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D8" w:rsidRPr="00936725" w:rsidRDefault="008A3399">
      <w:pPr>
        <w:spacing w:after="0" w:line="408" w:lineRule="auto"/>
        <w:ind w:left="120"/>
        <w:jc w:val="center"/>
        <w:rPr>
          <w:lang w:val="ru-RU"/>
        </w:rPr>
      </w:pPr>
      <w:bookmarkStart w:id="0" w:name="block-2935982"/>
      <w:r w:rsidRPr="00936725">
        <w:rPr>
          <w:rFonts w:ascii="Times New Roman" w:hAnsi="Times New Roman"/>
          <w:b/>
          <w:color w:val="000000"/>
          <w:sz w:val="28"/>
          <w:lang w:val="ru-RU"/>
        </w:rPr>
        <w:t>МИНИСТЕРСТВО ПРОСВЕЩЕНИЯ РОССИЙСКОЙ ФЕДЕРАЦИИ</w:t>
      </w:r>
    </w:p>
    <w:p w:rsidR="000501D8" w:rsidRPr="00936725" w:rsidRDefault="008A3399">
      <w:pPr>
        <w:spacing w:after="0" w:line="408" w:lineRule="auto"/>
        <w:ind w:left="120"/>
        <w:jc w:val="center"/>
        <w:rPr>
          <w:lang w:val="ru-RU"/>
        </w:rPr>
      </w:pPr>
      <w:r w:rsidRPr="00936725">
        <w:rPr>
          <w:rFonts w:ascii="Times New Roman" w:hAnsi="Times New Roman"/>
          <w:b/>
          <w:color w:val="000000"/>
          <w:sz w:val="28"/>
          <w:lang w:val="ru-RU"/>
        </w:rPr>
        <w:t xml:space="preserve">‌‌‌ </w:t>
      </w:r>
    </w:p>
    <w:p w:rsidR="00EB6D58" w:rsidRDefault="008A3399" w:rsidP="00EB6D58">
      <w:pPr>
        <w:spacing w:after="0" w:line="408" w:lineRule="auto"/>
        <w:ind w:left="120"/>
        <w:jc w:val="center"/>
        <w:rPr>
          <w:lang w:val="ru-RU"/>
        </w:rPr>
      </w:pPr>
      <w:r w:rsidRPr="00936725">
        <w:rPr>
          <w:rFonts w:ascii="Times New Roman" w:hAnsi="Times New Roman"/>
          <w:b/>
          <w:color w:val="000000"/>
          <w:sz w:val="28"/>
          <w:lang w:val="ru-RU"/>
        </w:rPr>
        <w:t>‌‌</w:t>
      </w:r>
      <w:r w:rsidR="00EB6D58">
        <w:rPr>
          <w:rFonts w:ascii="Times New Roman" w:hAnsi="Times New Roman"/>
          <w:b/>
          <w:color w:val="000000"/>
          <w:sz w:val="28"/>
          <w:lang w:val="ru-RU"/>
        </w:rPr>
        <w:t xml:space="preserve">Министерство образования и науки республики Дагестан </w:t>
      </w:r>
    </w:p>
    <w:p w:rsidR="00EB6D58" w:rsidRDefault="00EB6D58" w:rsidP="00EB6D58">
      <w:pPr>
        <w:spacing w:after="0" w:line="408" w:lineRule="auto"/>
        <w:ind w:left="120"/>
        <w:jc w:val="center"/>
        <w:rPr>
          <w:lang w:val="ru-RU"/>
        </w:rPr>
      </w:pPr>
      <w:r>
        <w:rPr>
          <w:rFonts w:ascii="Times New Roman" w:hAnsi="Times New Roman"/>
          <w:b/>
          <w:color w:val="000000"/>
          <w:sz w:val="28"/>
          <w:lang w:val="ru-RU"/>
        </w:rPr>
        <w:t xml:space="preserve">‌‌‌ </w:t>
      </w:r>
    </w:p>
    <w:p w:rsidR="00EB6D58" w:rsidRDefault="00EB6D58" w:rsidP="00EB6D58">
      <w:pPr>
        <w:spacing w:after="0" w:line="408" w:lineRule="auto"/>
        <w:ind w:left="120"/>
        <w:jc w:val="center"/>
        <w:rPr>
          <w:lang w:val="ru-RU"/>
        </w:rPr>
      </w:pPr>
      <w:r>
        <w:rPr>
          <w:rFonts w:ascii="Times New Roman" w:hAnsi="Times New Roman"/>
          <w:b/>
          <w:color w:val="000000"/>
          <w:sz w:val="28"/>
          <w:lang w:val="ru-RU"/>
        </w:rPr>
        <w:t>‌ГКОУ РД «Спортшкола-интернат имени А.А.Джамалдинова»</w:t>
      </w:r>
    </w:p>
    <w:p w:rsidR="000501D8" w:rsidRPr="00936725" w:rsidRDefault="000501D8" w:rsidP="00EB6D58">
      <w:pPr>
        <w:spacing w:after="0" w:line="408" w:lineRule="auto"/>
        <w:ind w:left="120"/>
        <w:jc w:val="center"/>
        <w:rPr>
          <w:lang w:val="ru-RU"/>
        </w:rPr>
      </w:pPr>
    </w:p>
    <w:p w:rsidR="000501D8" w:rsidRPr="00936725" w:rsidRDefault="000501D8">
      <w:pPr>
        <w:spacing w:after="0"/>
        <w:ind w:left="120"/>
        <w:rPr>
          <w:lang w:val="ru-RU"/>
        </w:rPr>
      </w:pPr>
    </w:p>
    <w:p w:rsidR="000501D8" w:rsidRPr="00936725" w:rsidRDefault="000501D8">
      <w:pPr>
        <w:spacing w:after="0"/>
        <w:ind w:left="120"/>
        <w:rPr>
          <w:lang w:val="ru-RU"/>
        </w:rPr>
      </w:pPr>
    </w:p>
    <w:p w:rsidR="000501D8" w:rsidRPr="00936725" w:rsidRDefault="000501D8">
      <w:pPr>
        <w:spacing w:after="0"/>
        <w:ind w:left="120"/>
        <w:rPr>
          <w:lang w:val="ru-RU"/>
        </w:rPr>
      </w:pPr>
    </w:p>
    <w:tbl>
      <w:tblPr>
        <w:tblW w:w="0" w:type="auto"/>
        <w:tblLook w:val="04A0"/>
      </w:tblPr>
      <w:tblGrid>
        <w:gridCol w:w="3114"/>
        <w:gridCol w:w="3115"/>
        <w:gridCol w:w="3115"/>
      </w:tblGrid>
      <w:tr w:rsidR="00C53FFE" w:rsidRPr="00EB6D58" w:rsidTr="000D4161">
        <w:tc>
          <w:tcPr>
            <w:tcW w:w="3114" w:type="dxa"/>
          </w:tcPr>
          <w:p w:rsidR="00C53FFE" w:rsidRPr="0040209D" w:rsidRDefault="008A339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A339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8A339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339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8A339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93672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1752F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A339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A339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8A339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3399"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8A339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1752F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A339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A339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8A339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A339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8A339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1752F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501D8" w:rsidRPr="00EB6D58" w:rsidRDefault="000501D8">
      <w:pPr>
        <w:spacing w:after="0"/>
        <w:ind w:left="120"/>
        <w:rPr>
          <w:lang w:val="ru-RU"/>
        </w:rPr>
      </w:pPr>
    </w:p>
    <w:p w:rsidR="000501D8" w:rsidRPr="00EB6D58" w:rsidRDefault="008A3399">
      <w:pPr>
        <w:spacing w:after="0"/>
        <w:ind w:left="120"/>
        <w:rPr>
          <w:lang w:val="ru-RU"/>
        </w:rPr>
      </w:pPr>
      <w:r w:rsidRPr="00EB6D58">
        <w:rPr>
          <w:rFonts w:ascii="Times New Roman" w:hAnsi="Times New Roman"/>
          <w:color w:val="000000"/>
          <w:sz w:val="28"/>
          <w:lang w:val="ru-RU"/>
        </w:rPr>
        <w:t>‌</w:t>
      </w:r>
    </w:p>
    <w:p w:rsidR="000501D8" w:rsidRPr="00EB6D58" w:rsidRDefault="000501D8">
      <w:pPr>
        <w:spacing w:after="0"/>
        <w:ind w:left="120"/>
        <w:rPr>
          <w:lang w:val="ru-RU"/>
        </w:rPr>
      </w:pPr>
    </w:p>
    <w:p w:rsidR="000501D8" w:rsidRPr="00EB6D58" w:rsidRDefault="000501D8">
      <w:pPr>
        <w:spacing w:after="0"/>
        <w:ind w:left="120"/>
        <w:rPr>
          <w:lang w:val="ru-RU"/>
        </w:rPr>
      </w:pPr>
    </w:p>
    <w:p w:rsidR="000501D8" w:rsidRPr="00EB6D58" w:rsidRDefault="000501D8">
      <w:pPr>
        <w:spacing w:after="0"/>
        <w:ind w:left="120"/>
        <w:rPr>
          <w:lang w:val="ru-RU"/>
        </w:rPr>
      </w:pPr>
    </w:p>
    <w:p w:rsidR="000501D8" w:rsidRPr="00EB6D58" w:rsidRDefault="008A3399">
      <w:pPr>
        <w:spacing w:after="0" w:line="408" w:lineRule="auto"/>
        <w:ind w:left="120"/>
        <w:jc w:val="center"/>
        <w:rPr>
          <w:lang w:val="ru-RU"/>
        </w:rPr>
      </w:pPr>
      <w:r w:rsidRPr="00EB6D58">
        <w:rPr>
          <w:rFonts w:ascii="Times New Roman" w:hAnsi="Times New Roman"/>
          <w:b/>
          <w:color w:val="000000"/>
          <w:sz w:val="28"/>
          <w:lang w:val="ru-RU"/>
        </w:rPr>
        <w:t>РАБОЧАЯ ПРОГРАММА</w:t>
      </w:r>
    </w:p>
    <w:p w:rsidR="000501D8" w:rsidRPr="00EB6D58" w:rsidRDefault="008A3399">
      <w:pPr>
        <w:spacing w:after="0" w:line="408" w:lineRule="auto"/>
        <w:ind w:left="120"/>
        <w:jc w:val="center"/>
        <w:rPr>
          <w:lang w:val="ru-RU"/>
        </w:rPr>
      </w:pPr>
      <w:r w:rsidRPr="00EB6D58">
        <w:rPr>
          <w:rFonts w:ascii="Times New Roman" w:hAnsi="Times New Roman"/>
          <w:color w:val="000000"/>
          <w:sz w:val="28"/>
          <w:lang w:val="ru-RU"/>
        </w:rPr>
        <w:t>(</w:t>
      </w:r>
      <w:r>
        <w:rPr>
          <w:rFonts w:ascii="Times New Roman" w:hAnsi="Times New Roman"/>
          <w:color w:val="000000"/>
          <w:sz w:val="28"/>
        </w:rPr>
        <w:t>ID</w:t>
      </w:r>
      <w:r w:rsidR="001752FF">
        <w:rPr>
          <w:rFonts w:ascii="Times New Roman" w:hAnsi="Times New Roman"/>
          <w:color w:val="000000"/>
          <w:sz w:val="28"/>
          <w:lang w:val="ru-RU"/>
        </w:rPr>
        <w:t xml:space="preserve"> 1686305</w:t>
      </w:r>
      <w:r w:rsidRPr="00EB6D58">
        <w:rPr>
          <w:rFonts w:ascii="Times New Roman" w:hAnsi="Times New Roman"/>
          <w:color w:val="000000"/>
          <w:sz w:val="28"/>
          <w:lang w:val="ru-RU"/>
        </w:rPr>
        <w:t>)</w:t>
      </w:r>
    </w:p>
    <w:p w:rsidR="000501D8" w:rsidRPr="00EB6D58" w:rsidRDefault="000501D8">
      <w:pPr>
        <w:spacing w:after="0"/>
        <w:ind w:left="120"/>
        <w:jc w:val="center"/>
        <w:rPr>
          <w:lang w:val="ru-RU"/>
        </w:rPr>
      </w:pPr>
    </w:p>
    <w:p w:rsidR="000501D8" w:rsidRPr="00EB6D58" w:rsidRDefault="008A3399">
      <w:pPr>
        <w:spacing w:after="0" w:line="408" w:lineRule="auto"/>
        <w:ind w:left="120"/>
        <w:jc w:val="center"/>
        <w:rPr>
          <w:lang w:val="ru-RU"/>
        </w:rPr>
      </w:pPr>
      <w:r w:rsidRPr="00EB6D58">
        <w:rPr>
          <w:rFonts w:ascii="Times New Roman" w:hAnsi="Times New Roman"/>
          <w:b/>
          <w:color w:val="000000"/>
          <w:sz w:val="28"/>
          <w:lang w:val="ru-RU"/>
        </w:rPr>
        <w:t>учебного предмета «Химия. Базовый уровень»</w:t>
      </w:r>
    </w:p>
    <w:p w:rsidR="000501D8" w:rsidRPr="00EB6D58" w:rsidRDefault="008A3399">
      <w:pPr>
        <w:spacing w:after="0" w:line="408" w:lineRule="auto"/>
        <w:ind w:left="120"/>
        <w:jc w:val="center"/>
        <w:rPr>
          <w:lang w:val="ru-RU"/>
        </w:rPr>
      </w:pPr>
      <w:r w:rsidRPr="00EB6D58">
        <w:rPr>
          <w:rFonts w:ascii="Times New Roman" w:hAnsi="Times New Roman"/>
          <w:color w:val="000000"/>
          <w:sz w:val="28"/>
          <w:lang w:val="ru-RU"/>
        </w:rPr>
        <w:t xml:space="preserve">для обучающихся 8 </w:t>
      </w:r>
      <w:r w:rsidRPr="00EB6D58">
        <w:rPr>
          <w:rFonts w:ascii="Calibri" w:hAnsi="Calibri"/>
          <w:color w:val="000000"/>
          <w:sz w:val="28"/>
          <w:lang w:val="ru-RU"/>
        </w:rPr>
        <w:t xml:space="preserve">– </w:t>
      </w:r>
      <w:r w:rsidRPr="00EB6D58">
        <w:rPr>
          <w:rFonts w:ascii="Times New Roman" w:hAnsi="Times New Roman"/>
          <w:color w:val="000000"/>
          <w:sz w:val="28"/>
          <w:lang w:val="ru-RU"/>
        </w:rPr>
        <w:t xml:space="preserve">9 классов </w:t>
      </w: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0501D8">
      <w:pPr>
        <w:spacing w:after="0"/>
        <w:ind w:left="120"/>
        <w:jc w:val="center"/>
        <w:rPr>
          <w:lang w:val="ru-RU"/>
        </w:rPr>
      </w:pPr>
    </w:p>
    <w:p w:rsidR="000501D8" w:rsidRPr="00EB6D58" w:rsidRDefault="008A3399">
      <w:pPr>
        <w:spacing w:after="0"/>
        <w:ind w:left="120"/>
        <w:jc w:val="center"/>
        <w:rPr>
          <w:lang w:val="ru-RU"/>
        </w:rPr>
      </w:pPr>
      <w:r w:rsidRPr="00EB6D58">
        <w:rPr>
          <w:rFonts w:ascii="Times New Roman" w:hAnsi="Times New Roman"/>
          <w:color w:val="000000"/>
          <w:sz w:val="28"/>
          <w:lang w:val="ru-RU"/>
        </w:rPr>
        <w:t>​</w:t>
      </w:r>
      <w:r w:rsidRPr="00EB6D58">
        <w:rPr>
          <w:rFonts w:ascii="Times New Roman" w:hAnsi="Times New Roman"/>
          <w:b/>
          <w:color w:val="000000"/>
          <w:sz w:val="28"/>
          <w:lang w:val="ru-RU"/>
        </w:rPr>
        <w:t>‌ ‌</w:t>
      </w:r>
      <w:r w:rsidRPr="00EB6D58">
        <w:rPr>
          <w:rFonts w:ascii="Times New Roman" w:hAnsi="Times New Roman"/>
          <w:color w:val="000000"/>
          <w:sz w:val="28"/>
          <w:lang w:val="ru-RU"/>
        </w:rPr>
        <w:t>​</w:t>
      </w:r>
    </w:p>
    <w:p w:rsidR="000501D8" w:rsidRPr="00EB6D58" w:rsidRDefault="000501D8">
      <w:pPr>
        <w:spacing w:after="0"/>
        <w:ind w:left="120"/>
        <w:rPr>
          <w:lang w:val="ru-RU"/>
        </w:rPr>
      </w:pPr>
    </w:p>
    <w:p w:rsidR="000501D8" w:rsidRPr="00EB6D58" w:rsidRDefault="000501D8">
      <w:pPr>
        <w:rPr>
          <w:lang w:val="ru-RU"/>
        </w:rPr>
        <w:sectPr w:rsidR="000501D8" w:rsidRPr="00EB6D58">
          <w:pgSz w:w="11906" w:h="16383"/>
          <w:pgMar w:top="1134" w:right="850" w:bottom="1134" w:left="1701" w:header="720" w:footer="720" w:gutter="0"/>
          <w:cols w:space="720"/>
        </w:sectPr>
      </w:pPr>
    </w:p>
    <w:p w:rsidR="000501D8" w:rsidRPr="00EB6D58" w:rsidRDefault="008A3399">
      <w:pPr>
        <w:spacing w:after="0" w:line="264" w:lineRule="auto"/>
        <w:ind w:left="120"/>
        <w:jc w:val="both"/>
        <w:rPr>
          <w:lang w:val="ru-RU"/>
        </w:rPr>
      </w:pPr>
      <w:bookmarkStart w:id="1" w:name="block-2935983"/>
      <w:bookmarkEnd w:id="0"/>
      <w:r w:rsidRPr="00EB6D58">
        <w:rPr>
          <w:rFonts w:ascii="Times New Roman" w:hAnsi="Times New Roman"/>
          <w:b/>
          <w:color w:val="000000"/>
          <w:sz w:val="28"/>
          <w:lang w:val="ru-RU"/>
        </w:rPr>
        <w:lastRenderedPageBreak/>
        <w:t>ПОЯСНИТЕЛЬНАЯ ЗАПИСКА</w:t>
      </w:r>
    </w:p>
    <w:p w:rsidR="000501D8" w:rsidRPr="00EB6D58" w:rsidRDefault="008A3399">
      <w:pPr>
        <w:spacing w:after="0" w:line="264" w:lineRule="auto"/>
        <w:ind w:left="120"/>
        <w:jc w:val="both"/>
        <w:rPr>
          <w:lang w:val="ru-RU"/>
        </w:rPr>
      </w:pPr>
      <w:r w:rsidRPr="00EB6D58">
        <w:rPr>
          <w:rFonts w:ascii="Times New Roman" w:hAnsi="Times New Roman"/>
          <w:color w:val="000000"/>
          <w:sz w:val="28"/>
          <w:lang w:val="ru-RU"/>
        </w:rPr>
        <w:t>​</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 xml:space="preserve">Изучение химии: </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501D8" w:rsidRPr="00EB6D58" w:rsidRDefault="008A3399">
      <w:pPr>
        <w:spacing w:after="0" w:line="264" w:lineRule="auto"/>
        <w:ind w:firstLine="600"/>
        <w:jc w:val="both"/>
        <w:rPr>
          <w:lang w:val="ru-RU"/>
        </w:rPr>
      </w:pPr>
      <w:r w:rsidRPr="00EB6D58">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атомно­-молекулярного учения как основы всего естествознания;</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Периодического закона Д. И. Менделеева как основного закона химии;</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учения о строении атома и химической связи;</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представлений об электролитической диссоциации веществ в растворах.</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1752FF">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0501D8" w:rsidRPr="001752FF" w:rsidRDefault="008A3399">
      <w:pPr>
        <w:spacing w:after="0" w:line="264" w:lineRule="auto"/>
        <w:ind w:firstLine="600"/>
        <w:jc w:val="both"/>
        <w:rPr>
          <w:lang w:val="ru-RU"/>
        </w:rPr>
      </w:pPr>
      <w:r w:rsidRPr="001752FF">
        <w:rPr>
          <w:rFonts w:ascii="Calibri" w:hAnsi="Calibri"/>
          <w:color w:val="000000"/>
          <w:sz w:val="28"/>
          <w:lang w:val="ru-RU"/>
        </w:rPr>
        <w:t>–</w:t>
      </w:r>
      <w:r w:rsidRPr="001752FF">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501D8" w:rsidRPr="001752FF" w:rsidRDefault="008A3399">
      <w:pPr>
        <w:spacing w:after="0" w:line="264" w:lineRule="auto"/>
        <w:ind w:firstLine="600"/>
        <w:jc w:val="both"/>
        <w:rPr>
          <w:lang w:val="ru-RU"/>
        </w:rPr>
      </w:pPr>
      <w:r w:rsidRPr="001752FF">
        <w:rPr>
          <w:rFonts w:ascii="Calibri" w:hAnsi="Calibri"/>
          <w:color w:val="333333"/>
          <w:sz w:val="28"/>
          <w:lang w:val="ru-RU"/>
        </w:rPr>
        <w:t>–</w:t>
      </w:r>
      <w:r w:rsidRPr="001752FF">
        <w:rPr>
          <w:rFonts w:ascii="Times New Roman" w:hAnsi="Times New Roman"/>
          <w:color w:val="333333"/>
          <w:sz w:val="28"/>
          <w:lang w:val="ru-RU"/>
        </w:rPr>
        <w:t xml:space="preserve"> </w:t>
      </w:r>
      <w:r w:rsidRPr="001752FF">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w:t>
      </w:r>
      <w:bookmarkStart w:id="2" w:name="9012e5c9-2e66-40e9-9799-caf6f2595164"/>
      <w:r w:rsidRPr="001752FF">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1752FF">
        <w:rPr>
          <w:rFonts w:ascii="Times New Roman" w:hAnsi="Times New Roman"/>
          <w:color w:val="000000"/>
          <w:sz w:val="28"/>
          <w:lang w:val="ru-RU"/>
        </w:rPr>
        <w:t>‌‌</w:t>
      </w:r>
    </w:p>
    <w:p w:rsidR="000501D8" w:rsidRPr="001752FF" w:rsidRDefault="008A3399">
      <w:pPr>
        <w:spacing w:after="0" w:line="264" w:lineRule="auto"/>
        <w:ind w:left="120"/>
        <w:jc w:val="both"/>
        <w:rPr>
          <w:lang w:val="ru-RU"/>
        </w:rPr>
      </w:pPr>
      <w:r w:rsidRPr="001752FF">
        <w:rPr>
          <w:rFonts w:ascii="Times New Roman" w:hAnsi="Times New Roman"/>
          <w:color w:val="000000"/>
          <w:sz w:val="28"/>
          <w:lang w:val="ru-RU"/>
        </w:rPr>
        <w:t>​</w:t>
      </w:r>
    </w:p>
    <w:p w:rsidR="000501D8" w:rsidRPr="001752FF" w:rsidRDefault="008A3399">
      <w:pPr>
        <w:spacing w:after="0" w:line="264" w:lineRule="auto"/>
        <w:ind w:left="120"/>
        <w:jc w:val="both"/>
        <w:rPr>
          <w:lang w:val="ru-RU"/>
        </w:rPr>
      </w:pPr>
      <w:r w:rsidRPr="001752FF">
        <w:rPr>
          <w:rFonts w:ascii="Times New Roman" w:hAnsi="Times New Roman"/>
          <w:color w:val="000000"/>
          <w:sz w:val="28"/>
          <w:lang w:val="ru-RU"/>
        </w:rPr>
        <w:t>‌</w:t>
      </w:r>
    </w:p>
    <w:p w:rsidR="000501D8" w:rsidRPr="001752FF" w:rsidRDefault="000501D8">
      <w:pPr>
        <w:rPr>
          <w:lang w:val="ru-RU"/>
        </w:rPr>
        <w:sectPr w:rsidR="000501D8" w:rsidRPr="001752FF">
          <w:pgSz w:w="11906" w:h="16383"/>
          <w:pgMar w:top="1134" w:right="850" w:bottom="1134" w:left="1701" w:header="720" w:footer="720" w:gutter="0"/>
          <w:cols w:space="720"/>
        </w:sectPr>
      </w:pPr>
    </w:p>
    <w:p w:rsidR="000501D8" w:rsidRPr="001752FF" w:rsidRDefault="008A3399">
      <w:pPr>
        <w:spacing w:after="0" w:line="264" w:lineRule="auto"/>
        <w:ind w:left="120"/>
        <w:jc w:val="both"/>
        <w:rPr>
          <w:lang w:val="ru-RU"/>
        </w:rPr>
      </w:pPr>
      <w:bookmarkStart w:id="3" w:name="block-2935984"/>
      <w:bookmarkEnd w:id="1"/>
      <w:r w:rsidRPr="001752FF">
        <w:rPr>
          <w:rFonts w:ascii="Times New Roman" w:hAnsi="Times New Roman"/>
          <w:color w:val="000000"/>
          <w:sz w:val="28"/>
          <w:lang w:val="ru-RU"/>
        </w:rPr>
        <w:lastRenderedPageBreak/>
        <w:t>​</w:t>
      </w:r>
      <w:r w:rsidRPr="001752FF">
        <w:rPr>
          <w:rFonts w:ascii="Times New Roman" w:hAnsi="Times New Roman"/>
          <w:b/>
          <w:color w:val="000000"/>
          <w:sz w:val="28"/>
          <w:lang w:val="ru-RU"/>
        </w:rPr>
        <w:t>СОДЕРЖАНИЕ ОБУЧЕНИЯ</w:t>
      </w:r>
    </w:p>
    <w:p w:rsidR="000501D8" w:rsidRPr="001752FF" w:rsidRDefault="008A3399">
      <w:pPr>
        <w:spacing w:after="0" w:line="264" w:lineRule="auto"/>
        <w:ind w:left="120"/>
        <w:jc w:val="both"/>
        <w:rPr>
          <w:lang w:val="ru-RU"/>
        </w:rPr>
      </w:pPr>
      <w:r w:rsidRPr="001752FF">
        <w:rPr>
          <w:rFonts w:ascii="Times New Roman" w:hAnsi="Times New Roman"/>
          <w:color w:val="000000"/>
          <w:sz w:val="28"/>
          <w:lang w:val="ru-RU"/>
        </w:rPr>
        <w:t>​</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8 КЛАСС</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Первоначальные химические понятия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Химический эксперимент</w:t>
      </w:r>
      <w:r w:rsidRPr="001752FF">
        <w:rPr>
          <w:rFonts w:ascii="Times New Roman" w:hAnsi="Times New Roman"/>
          <w:b/>
          <w:color w:val="000000"/>
          <w:sz w:val="28"/>
          <w:lang w:val="ru-RU"/>
        </w:rPr>
        <w:t>:</w:t>
      </w:r>
      <w:r w:rsidRPr="001752FF">
        <w:rPr>
          <w:rFonts w:ascii="Times New Roman" w:hAnsi="Times New Roman"/>
          <w:color w:val="000000"/>
          <w:sz w:val="28"/>
          <w:lang w:val="ru-RU"/>
        </w:rPr>
        <w:t xml:space="preserve">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1752FF">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1752FF">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Важнейшие представители неорганических веществ</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1752FF">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Молярный объём газов. Расчёты по химическим уравнениям.</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Соли. Номенклатура солей. Физические и химические свойства солей. Получение солей.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Генетическая связь между классами неорганических соединений.</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Химический эксперимент</w:t>
      </w:r>
      <w:r w:rsidRPr="001752FF">
        <w:rPr>
          <w:rFonts w:ascii="Times New Roman" w:hAnsi="Times New Roman"/>
          <w:b/>
          <w:color w:val="000000"/>
          <w:sz w:val="28"/>
          <w:lang w:val="ru-RU"/>
        </w:rPr>
        <w:t>:</w:t>
      </w:r>
      <w:r w:rsidRPr="001752FF">
        <w:rPr>
          <w:rFonts w:ascii="Times New Roman" w:hAnsi="Times New Roman"/>
          <w:color w:val="000000"/>
          <w:sz w:val="28"/>
          <w:lang w:val="ru-RU"/>
        </w:rPr>
        <w:t xml:space="preserve">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1752FF">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1752FF">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1752FF">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Химический эксперимент</w:t>
      </w:r>
      <w:r w:rsidRPr="001752FF">
        <w:rPr>
          <w:rFonts w:ascii="Times New Roman" w:hAnsi="Times New Roman"/>
          <w:b/>
          <w:color w:val="000000"/>
          <w:sz w:val="28"/>
          <w:lang w:val="ru-RU"/>
        </w:rPr>
        <w:t>:</w:t>
      </w:r>
      <w:r w:rsidRPr="001752FF">
        <w:rPr>
          <w:rFonts w:ascii="Times New Roman" w:hAnsi="Times New Roman"/>
          <w:color w:val="000000"/>
          <w:sz w:val="28"/>
          <w:lang w:val="ru-RU"/>
        </w:rPr>
        <w:t xml:space="preserve">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Межпредметные связи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Биология: фотосинтез, дыхание, биосфера.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9 КЛАСС</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Вещество и химическая реакция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1752FF">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Химический эксперимент</w:t>
      </w:r>
      <w:r w:rsidRPr="001752FF">
        <w:rPr>
          <w:rFonts w:ascii="Times New Roman" w:hAnsi="Times New Roman"/>
          <w:b/>
          <w:color w:val="000000"/>
          <w:sz w:val="28"/>
          <w:lang w:val="ru-RU"/>
        </w:rPr>
        <w:t>:</w:t>
      </w:r>
      <w:r w:rsidRPr="001752FF">
        <w:rPr>
          <w:rFonts w:ascii="Times New Roman" w:hAnsi="Times New Roman"/>
          <w:color w:val="000000"/>
          <w:sz w:val="28"/>
          <w:lang w:val="ru-RU"/>
        </w:rPr>
        <w:t xml:space="preserve">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Неметаллы и их соединения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1752FF">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1752FF">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1752FF">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1752FF">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1752FF">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1752FF">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1752FF">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1752FF">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Химический эксперимент</w:t>
      </w:r>
      <w:r w:rsidRPr="001752FF">
        <w:rPr>
          <w:rFonts w:ascii="Times New Roman" w:hAnsi="Times New Roman"/>
          <w:b/>
          <w:color w:val="000000"/>
          <w:sz w:val="28"/>
          <w:lang w:val="ru-RU"/>
        </w:rPr>
        <w:t>:</w:t>
      </w:r>
      <w:r w:rsidRPr="001752FF">
        <w:rPr>
          <w:rFonts w:ascii="Times New Roman" w:hAnsi="Times New Roman"/>
          <w:color w:val="000000"/>
          <w:sz w:val="28"/>
          <w:lang w:val="ru-RU"/>
        </w:rPr>
        <w:t xml:space="preserve">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Металлы и их соединения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1752FF">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1752FF">
        <w:rPr>
          <w:rFonts w:ascii="Times New Roman" w:hAnsi="Times New Roman"/>
          <w:color w:val="000000"/>
          <w:sz w:val="28"/>
          <w:lang w:val="ru-RU"/>
        </w:rPr>
        <w:t>) и железа (</w:t>
      </w:r>
      <w:r>
        <w:rPr>
          <w:rFonts w:ascii="Times New Roman" w:hAnsi="Times New Roman"/>
          <w:color w:val="000000"/>
          <w:sz w:val="28"/>
        </w:rPr>
        <w:t>III</w:t>
      </w:r>
      <w:r w:rsidRPr="001752FF">
        <w:rPr>
          <w:rFonts w:ascii="Times New Roman" w:hAnsi="Times New Roman"/>
          <w:color w:val="000000"/>
          <w:sz w:val="28"/>
          <w:lang w:val="ru-RU"/>
        </w:rPr>
        <w:t>), их состав, свойства и получение.</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Химический эксперимент</w:t>
      </w:r>
      <w:r w:rsidRPr="001752FF">
        <w:rPr>
          <w:rFonts w:ascii="Times New Roman" w:hAnsi="Times New Roman"/>
          <w:b/>
          <w:color w:val="000000"/>
          <w:sz w:val="28"/>
          <w:lang w:val="ru-RU"/>
        </w:rPr>
        <w:t>:</w:t>
      </w:r>
      <w:r w:rsidRPr="001752FF">
        <w:rPr>
          <w:rFonts w:ascii="Times New Roman" w:hAnsi="Times New Roman"/>
          <w:color w:val="000000"/>
          <w:sz w:val="28"/>
          <w:lang w:val="ru-RU"/>
        </w:rPr>
        <w:t xml:space="preserve">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1752FF">
        <w:rPr>
          <w:rFonts w:ascii="Times New Roman" w:hAnsi="Times New Roman"/>
          <w:color w:val="000000"/>
          <w:sz w:val="28"/>
          <w:lang w:val="ru-RU"/>
        </w:rPr>
        <w:t>) и железа (</w:t>
      </w:r>
      <w:r>
        <w:rPr>
          <w:rFonts w:ascii="Times New Roman" w:hAnsi="Times New Roman"/>
          <w:color w:val="000000"/>
          <w:sz w:val="28"/>
        </w:rPr>
        <w:t>III</w:t>
      </w:r>
      <w:r w:rsidRPr="001752FF">
        <w:rPr>
          <w:rFonts w:ascii="Times New Roman" w:hAnsi="Times New Roman"/>
          <w:color w:val="000000"/>
          <w:sz w:val="28"/>
          <w:lang w:val="ru-RU"/>
        </w:rPr>
        <w:t>), меди (</w:t>
      </w:r>
      <w:r>
        <w:rPr>
          <w:rFonts w:ascii="Times New Roman" w:hAnsi="Times New Roman"/>
          <w:color w:val="000000"/>
          <w:sz w:val="28"/>
        </w:rPr>
        <w:t>II</w:t>
      </w:r>
      <w:r w:rsidRPr="001752FF">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Химия и окружающая среда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Химический эксперимент:</w:t>
      </w:r>
      <w:r w:rsidRPr="001752FF">
        <w:rPr>
          <w:rFonts w:ascii="Times New Roman" w:hAnsi="Times New Roman"/>
          <w:color w:val="000000"/>
          <w:sz w:val="28"/>
          <w:lang w:val="ru-RU"/>
        </w:rPr>
        <w:t xml:space="preserve">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изучение образцов материалов (стекло, сплавы металлов, полимерные материалы).</w:t>
      </w:r>
    </w:p>
    <w:p w:rsidR="000501D8" w:rsidRPr="001752FF" w:rsidRDefault="008A3399">
      <w:pPr>
        <w:spacing w:after="0" w:line="264" w:lineRule="auto"/>
        <w:ind w:firstLine="600"/>
        <w:jc w:val="both"/>
        <w:rPr>
          <w:lang w:val="ru-RU"/>
        </w:rPr>
      </w:pPr>
      <w:r w:rsidRPr="001752FF">
        <w:rPr>
          <w:rFonts w:ascii="Times New Roman" w:hAnsi="Times New Roman"/>
          <w:b/>
          <w:i/>
          <w:color w:val="000000"/>
          <w:sz w:val="28"/>
          <w:lang w:val="ru-RU"/>
        </w:rPr>
        <w:t>Межпредметные связи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501D8" w:rsidRPr="001752FF" w:rsidRDefault="000501D8">
      <w:pPr>
        <w:rPr>
          <w:lang w:val="ru-RU"/>
        </w:rPr>
        <w:sectPr w:rsidR="000501D8" w:rsidRPr="001752FF">
          <w:pgSz w:w="11906" w:h="16383"/>
          <w:pgMar w:top="1134" w:right="850" w:bottom="1134" w:left="1701" w:header="720" w:footer="720" w:gutter="0"/>
          <w:cols w:space="720"/>
        </w:sectPr>
      </w:pPr>
    </w:p>
    <w:p w:rsidR="000501D8" w:rsidRPr="001752FF" w:rsidRDefault="008A3399">
      <w:pPr>
        <w:spacing w:after="0" w:line="264" w:lineRule="auto"/>
        <w:ind w:left="120"/>
        <w:jc w:val="both"/>
        <w:rPr>
          <w:lang w:val="ru-RU"/>
        </w:rPr>
      </w:pPr>
      <w:bookmarkStart w:id="4" w:name="block-2935986"/>
      <w:bookmarkEnd w:id="3"/>
      <w:r w:rsidRPr="001752FF">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0501D8" w:rsidRPr="001752FF" w:rsidRDefault="000501D8">
      <w:pPr>
        <w:spacing w:after="0" w:line="264" w:lineRule="auto"/>
        <w:ind w:left="120"/>
        <w:jc w:val="both"/>
        <w:rPr>
          <w:lang w:val="ru-RU"/>
        </w:rPr>
      </w:pP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ЛИЧНОСТНЫЕ РЕЗУЛЬТАТЫ</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1)</w:t>
      </w:r>
      <w:r w:rsidRPr="001752FF">
        <w:rPr>
          <w:rFonts w:ascii="Times New Roman" w:hAnsi="Times New Roman"/>
          <w:color w:val="000000"/>
          <w:sz w:val="28"/>
          <w:lang w:val="ru-RU"/>
        </w:rPr>
        <w:t xml:space="preserve"> </w:t>
      </w:r>
      <w:r w:rsidRPr="001752FF">
        <w:rPr>
          <w:rFonts w:ascii="Times New Roman" w:hAnsi="Times New Roman"/>
          <w:b/>
          <w:color w:val="000000"/>
          <w:sz w:val="28"/>
          <w:lang w:val="ru-RU"/>
        </w:rPr>
        <w:t>патриотического воспитания</w:t>
      </w:r>
      <w:r w:rsidRPr="001752FF">
        <w:rPr>
          <w:rFonts w:ascii="Times New Roman" w:hAnsi="Times New Roman"/>
          <w:color w:val="000000"/>
          <w:sz w:val="28"/>
          <w:lang w:val="ru-RU"/>
        </w:rPr>
        <w:t>:</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2)</w:t>
      </w:r>
      <w:r w:rsidRPr="001752FF">
        <w:rPr>
          <w:rFonts w:ascii="Times New Roman" w:hAnsi="Times New Roman"/>
          <w:color w:val="000000"/>
          <w:sz w:val="28"/>
          <w:lang w:val="ru-RU"/>
        </w:rPr>
        <w:t xml:space="preserve"> </w:t>
      </w:r>
      <w:r w:rsidRPr="001752FF">
        <w:rPr>
          <w:rFonts w:ascii="Times New Roman" w:hAnsi="Times New Roman"/>
          <w:b/>
          <w:color w:val="000000"/>
          <w:sz w:val="28"/>
          <w:lang w:val="ru-RU"/>
        </w:rPr>
        <w:t>гражданского воспитания: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3)</w:t>
      </w:r>
      <w:r w:rsidRPr="001752FF">
        <w:rPr>
          <w:rFonts w:ascii="Times New Roman" w:hAnsi="Times New Roman"/>
          <w:color w:val="000000"/>
          <w:sz w:val="28"/>
          <w:lang w:val="ru-RU"/>
        </w:rPr>
        <w:t xml:space="preserve"> </w:t>
      </w:r>
      <w:r w:rsidRPr="001752FF">
        <w:rPr>
          <w:rFonts w:ascii="Times New Roman" w:hAnsi="Times New Roman"/>
          <w:b/>
          <w:color w:val="000000"/>
          <w:sz w:val="28"/>
          <w:lang w:val="ru-RU"/>
        </w:rPr>
        <w:t>ценности научного познания</w:t>
      </w:r>
      <w:r w:rsidRPr="001752FF">
        <w:rPr>
          <w:rFonts w:ascii="Times New Roman" w:hAnsi="Times New Roman"/>
          <w:color w:val="000000"/>
          <w:sz w:val="28"/>
          <w:lang w:val="ru-RU"/>
        </w:rPr>
        <w:t>:</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1752FF">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0501D8" w:rsidRPr="001752FF" w:rsidRDefault="008A3399">
      <w:pPr>
        <w:spacing w:after="0" w:line="264" w:lineRule="auto"/>
        <w:ind w:firstLine="600"/>
        <w:jc w:val="both"/>
        <w:rPr>
          <w:lang w:val="ru-RU"/>
        </w:rPr>
      </w:pPr>
      <w:bookmarkStart w:id="5" w:name="_Toc138318759"/>
      <w:bookmarkEnd w:id="5"/>
      <w:r w:rsidRPr="001752FF">
        <w:rPr>
          <w:rFonts w:ascii="Times New Roman" w:hAnsi="Times New Roman"/>
          <w:b/>
          <w:color w:val="000000"/>
          <w:sz w:val="28"/>
          <w:lang w:val="ru-RU"/>
        </w:rPr>
        <w:t>4)</w:t>
      </w:r>
      <w:r w:rsidRPr="001752FF">
        <w:rPr>
          <w:rFonts w:ascii="Times New Roman" w:hAnsi="Times New Roman"/>
          <w:color w:val="000000"/>
          <w:sz w:val="28"/>
          <w:lang w:val="ru-RU"/>
        </w:rPr>
        <w:t xml:space="preserve"> </w:t>
      </w:r>
      <w:r w:rsidRPr="001752FF">
        <w:rPr>
          <w:rFonts w:ascii="Times New Roman" w:hAnsi="Times New Roman"/>
          <w:b/>
          <w:color w:val="000000"/>
          <w:sz w:val="28"/>
          <w:lang w:val="ru-RU"/>
        </w:rPr>
        <w:t>формирования культуры здоровья</w:t>
      </w:r>
      <w:r w:rsidRPr="001752FF">
        <w:rPr>
          <w:rFonts w:ascii="Times New Roman" w:hAnsi="Times New Roman"/>
          <w:color w:val="000000"/>
          <w:sz w:val="28"/>
          <w:lang w:val="ru-RU"/>
        </w:rPr>
        <w:t>:</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5)</w:t>
      </w:r>
      <w:r w:rsidRPr="001752FF">
        <w:rPr>
          <w:rFonts w:ascii="Times New Roman" w:hAnsi="Times New Roman"/>
          <w:color w:val="000000"/>
          <w:sz w:val="28"/>
          <w:lang w:val="ru-RU"/>
        </w:rPr>
        <w:t xml:space="preserve"> </w:t>
      </w:r>
      <w:r w:rsidRPr="001752FF">
        <w:rPr>
          <w:rFonts w:ascii="Times New Roman" w:hAnsi="Times New Roman"/>
          <w:b/>
          <w:color w:val="000000"/>
          <w:sz w:val="28"/>
          <w:lang w:val="ru-RU"/>
        </w:rPr>
        <w:t>трудового воспитания: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6)</w:t>
      </w:r>
      <w:r w:rsidRPr="001752FF">
        <w:rPr>
          <w:rFonts w:ascii="Times New Roman" w:hAnsi="Times New Roman"/>
          <w:color w:val="000000"/>
          <w:sz w:val="28"/>
          <w:lang w:val="ru-RU"/>
        </w:rPr>
        <w:t xml:space="preserve"> </w:t>
      </w:r>
      <w:r w:rsidRPr="001752FF">
        <w:rPr>
          <w:rFonts w:ascii="Times New Roman" w:hAnsi="Times New Roman"/>
          <w:b/>
          <w:color w:val="000000"/>
          <w:sz w:val="28"/>
          <w:lang w:val="ru-RU"/>
        </w:rPr>
        <w:t>экологического воспитания: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МЕТАПРЕДМЕТНЫЕ РЕЗУЛЬТАТЫ</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1752FF">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Познавательные универсальные учебные действия</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Базовые логические действия: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Базовые исследовательские действия</w:t>
      </w:r>
      <w:r w:rsidRPr="001752FF">
        <w:rPr>
          <w:rFonts w:ascii="Times New Roman" w:hAnsi="Times New Roman"/>
          <w:color w:val="000000"/>
          <w:sz w:val="28"/>
          <w:lang w:val="ru-RU"/>
        </w:rPr>
        <w:t>:</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Работа с информацией:</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Коммуникативные универсальные учебные действия: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Регулятивные универсальные учебные действия:</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0501D8" w:rsidRPr="001752FF" w:rsidRDefault="008A3399">
      <w:pPr>
        <w:spacing w:after="0" w:line="264" w:lineRule="auto"/>
        <w:ind w:firstLine="600"/>
        <w:jc w:val="both"/>
        <w:rPr>
          <w:lang w:val="ru-RU"/>
        </w:rPr>
      </w:pPr>
      <w:r w:rsidRPr="001752FF">
        <w:rPr>
          <w:rFonts w:ascii="Times New Roman" w:hAnsi="Times New Roman"/>
          <w:b/>
          <w:color w:val="000000"/>
          <w:sz w:val="28"/>
          <w:lang w:val="ru-RU"/>
        </w:rPr>
        <w:t>ПРЕДМЕТНЫЕ РЕЗУЛЬТАТЫ</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1752FF">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К концу обучения в</w:t>
      </w:r>
      <w:r w:rsidRPr="001752FF">
        <w:rPr>
          <w:rFonts w:ascii="Times New Roman" w:hAnsi="Times New Roman"/>
          <w:b/>
          <w:color w:val="000000"/>
          <w:sz w:val="28"/>
          <w:lang w:val="ru-RU"/>
        </w:rPr>
        <w:t xml:space="preserve"> 8 классе</w:t>
      </w:r>
      <w:r w:rsidRPr="001752F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1752FF">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501D8" w:rsidRPr="001752FF" w:rsidRDefault="008A3399">
      <w:pPr>
        <w:numPr>
          <w:ilvl w:val="0"/>
          <w:numId w:val="1"/>
        </w:numPr>
        <w:spacing w:after="0" w:line="264" w:lineRule="auto"/>
        <w:jc w:val="both"/>
        <w:rPr>
          <w:lang w:val="ru-RU"/>
        </w:rPr>
      </w:pPr>
      <w:r w:rsidRPr="001752FF">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0501D8" w:rsidRPr="001752FF" w:rsidRDefault="008A3399">
      <w:pPr>
        <w:spacing w:after="0" w:line="264" w:lineRule="auto"/>
        <w:ind w:firstLine="600"/>
        <w:jc w:val="both"/>
        <w:rPr>
          <w:lang w:val="ru-RU"/>
        </w:rPr>
      </w:pPr>
      <w:r w:rsidRPr="001752FF">
        <w:rPr>
          <w:rFonts w:ascii="Times New Roman" w:hAnsi="Times New Roman"/>
          <w:color w:val="000000"/>
          <w:sz w:val="28"/>
          <w:lang w:val="ru-RU"/>
        </w:rPr>
        <w:t>К концу обучения в</w:t>
      </w:r>
      <w:r w:rsidRPr="001752FF">
        <w:rPr>
          <w:rFonts w:ascii="Times New Roman" w:hAnsi="Times New Roman"/>
          <w:b/>
          <w:color w:val="000000"/>
          <w:sz w:val="28"/>
          <w:lang w:val="ru-RU"/>
        </w:rPr>
        <w:t xml:space="preserve"> 9 классе</w:t>
      </w:r>
      <w:r w:rsidRPr="001752F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1752FF">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1752FF">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501D8" w:rsidRPr="001752FF" w:rsidRDefault="008A3399">
      <w:pPr>
        <w:numPr>
          <w:ilvl w:val="0"/>
          <w:numId w:val="2"/>
        </w:numPr>
        <w:spacing w:after="0" w:line="264" w:lineRule="auto"/>
        <w:jc w:val="both"/>
        <w:rPr>
          <w:lang w:val="ru-RU"/>
        </w:rPr>
      </w:pPr>
      <w:r w:rsidRPr="001752F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501D8" w:rsidRPr="001752FF" w:rsidRDefault="000501D8">
      <w:pPr>
        <w:rPr>
          <w:lang w:val="ru-RU"/>
        </w:rPr>
        <w:sectPr w:rsidR="000501D8" w:rsidRPr="001752FF">
          <w:pgSz w:w="11906" w:h="16383"/>
          <w:pgMar w:top="1134" w:right="850" w:bottom="1134" w:left="1701" w:header="720" w:footer="720" w:gutter="0"/>
          <w:cols w:space="720"/>
        </w:sectPr>
      </w:pPr>
    </w:p>
    <w:p w:rsidR="000501D8" w:rsidRDefault="008A3399">
      <w:pPr>
        <w:spacing w:after="0"/>
        <w:ind w:left="120"/>
      </w:pPr>
      <w:bookmarkStart w:id="8" w:name="block-2935981"/>
      <w:bookmarkEnd w:id="4"/>
      <w:r w:rsidRPr="001752F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01D8" w:rsidRDefault="008A339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0501D8">
        <w:trPr>
          <w:trHeight w:val="144"/>
          <w:tblCellSpacing w:w="20" w:type="nil"/>
        </w:trPr>
        <w:tc>
          <w:tcPr>
            <w:tcW w:w="492"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 п/п </w:t>
            </w:r>
          </w:p>
          <w:p w:rsidR="000501D8" w:rsidRDefault="000501D8">
            <w:pPr>
              <w:spacing w:after="0"/>
              <w:ind w:left="135"/>
            </w:pPr>
          </w:p>
        </w:tc>
        <w:tc>
          <w:tcPr>
            <w:tcW w:w="3168"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Наименование разделов и тем программы </w:t>
            </w:r>
          </w:p>
          <w:p w:rsidR="000501D8" w:rsidRDefault="000501D8">
            <w:pPr>
              <w:spacing w:after="0"/>
              <w:ind w:left="135"/>
            </w:pPr>
          </w:p>
        </w:tc>
        <w:tc>
          <w:tcPr>
            <w:tcW w:w="0" w:type="auto"/>
            <w:gridSpan w:val="3"/>
            <w:tcMar>
              <w:top w:w="50" w:type="dxa"/>
              <w:left w:w="100" w:type="dxa"/>
            </w:tcMar>
            <w:vAlign w:val="center"/>
          </w:tcPr>
          <w:p w:rsidR="000501D8" w:rsidRDefault="008A339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Электронные (цифровые) образовательные ресурсы </w:t>
            </w:r>
          </w:p>
          <w:p w:rsidR="000501D8" w:rsidRDefault="000501D8">
            <w:pPr>
              <w:spacing w:after="0"/>
              <w:ind w:left="135"/>
            </w:pPr>
          </w:p>
        </w:tc>
      </w:tr>
      <w:tr w:rsidR="000501D8">
        <w:trPr>
          <w:trHeight w:val="144"/>
          <w:tblCellSpacing w:w="20" w:type="nil"/>
        </w:trPr>
        <w:tc>
          <w:tcPr>
            <w:tcW w:w="0" w:type="auto"/>
            <w:vMerge/>
            <w:tcBorders>
              <w:top w:val="nil"/>
            </w:tcBorders>
            <w:tcMar>
              <w:top w:w="50" w:type="dxa"/>
              <w:left w:w="100" w:type="dxa"/>
            </w:tcMar>
          </w:tcPr>
          <w:p w:rsidR="000501D8" w:rsidRDefault="000501D8"/>
        </w:tc>
        <w:tc>
          <w:tcPr>
            <w:tcW w:w="0" w:type="auto"/>
            <w:vMerge/>
            <w:tcBorders>
              <w:top w:val="nil"/>
            </w:tcBorders>
            <w:tcMar>
              <w:top w:w="50" w:type="dxa"/>
              <w:left w:w="100" w:type="dxa"/>
            </w:tcMar>
          </w:tcPr>
          <w:p w:rsidR="000501D8" w:rsidRDefault="000501D8"/>
        </w:tc>
        <w:tc>
          <w:tcPr>
            <w:tcW w:w="960"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Всего </w:t>
            </w:r>
          </w:p>
          <w:p w:rsidR="000501D8" w:rsidRDefault="000501D8">
            <w:pPr>
              <w:spacing w:after="0"/>
              <w:ind w:left="135"/>
            </w:pPr>
          </w:p>
        </w:tc>
        <w:tc>
          <w:tcPr>
            <w:tcW w:w="1680"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Контрольные работы </w:t>
            </w:r>
          </w:p>
          <w:p w:rsidR="000501D8" w:rsidRDefault="000501D8">
            <w:pPr>
              <w:spacing w:after="0"/>
              <w:ind w:left="135"/>
            </w:pPr>
          </w:p>
        </w:tc>
        <w:tc>
          <w:tcPr>
            <w:tcW w:w="1768"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Практические работы </w:t>
            </w:r>
          </w:p>
          <w:p w:rsidR="000501D8" w:rsidRDefault="000501D8">
            <w:pPr>
              <w:spacing w:after="0"/>
              <w:ind w:left="135"/>
            </w:pPr>
          </w:p>
        </w:tc>
        <w:tc>
          <w:tcPr>
            <w:tcW w:w="0" w:type="auto"/>
            <w:vMerge/>
            <w:tcBorders>
              <w:top w:val="nil"/>
            </w:tcBorders>
            <w:tcMar>
              <w:top w:w="50" w:type="dxa"/>
              <w:left w:w="100" w:type="dxa"/>
            </w:tcMar>
          </w:tcPr>
          <w:p w:rsidR="000501D8" w:rsidRDefault="000501D8"/>
        </w:tc>
      </w:tr>
      <w:tr w:rsidR="000501D8">
        <w:trPr>
          <w:trHeight w:val="144"/>
          <w:tblCellSpacing w:w="20" w:type="nil"/>
        </w:trPr>
        <w:tc>
          <w:tcPr>
            <w:tcW w:w="0" w:type="auto"/>
            <w:gridSpan w:val="6"/>
            <w:tcMar>
              <w:top w:w="50" w:type="dxa"/>
              <w:left w:w="100" w:type="dxa"/>
            </w:tcMar>
            <w:vAlign w:val="center"/>
          </w:tcPr>
          <w:p w:rsidR="000501D8" w:rsidRDefault="008A339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1.1</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1.2</w:t>
            </w:r>
          </w:p>
        </w:tc>
        <w:tc>
          <w:tcPr>
            <w:tcW w:w="3168" w:type="dxa"/>
            <w:tcMar>
              <w:top w:w="50" w:type="dxa"/>
              <w:left w:w="100" w:type="dxa"/>
            </w:tcMar>
            <w:vAlign w:val="center"/>
          </w:tcPr>
          <w:p w:rsidR="000501D8" w:rsidRDefault="008A339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501D8" w:rsidRDefault="000501D8"/>
        </w:tc>
      </w:tr>
      <w:tr w:rsidR="000501D8" w:rsidRPr="001752FF">
        <w:trPr>
          <w:trHeight w:val="144"/>
          <w:tblCellSpacing w:w="20" w:type="nil"/>
        </w:trPr>
        <w:tc>
          <w:tcPr>
            <w:tcW w:w="0" w:type="auto"/>
            <w:gridSpan w:val="6"/>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b/>
                <w:color w:val="000000"/>
                <w:sz w:val="24"/>
                <w:lang w:val="ru-RU"/>
              </w:rPr>
              <w:t>Раздел 2.</w:t>
            </w:r>
            <w:r w:rsidRPr="001752FF">
              <w:rPr>
                <w:rFonts w:ascii="Times New Roman" w:hAnsi="Times New Roman"/>
                <w:color w:val="000000"/>
                <w:sz w:val="24"/>
                <w:lang w:val="ru-RU"/>
              </w:rPr>
              <w:t xml:space="preserve"> </w:t>
            </w:r>
            <w:r w:rsidRPr="001752FF">
              <w:rPr>
                <w:rFonts w:ascii="Times New Roman" w:hAnsi="Times New Roman"/>
                <w:b/>
                <w:color w:val="000000"/>
                <w:sz w:val="24"/>
                <w:lang w:val="ru-RU"/>
              </w:rPr>
              <w:t>Важнейшие представители неорганических веществ</w:t>
            </w:r>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2.1</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2.2</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2.3</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2.4</w:t>
            </w:r>
          </w:p>
        </w:tc>
        <w:tc>
          <w:tcPr>
            <w:tcW w:w="3168" w:type="dxa"/>
            <w:tcMar>
              <w:top w:w="50" w:type="dxa"/>
              <w:left w:w="100" w:type="dxa"/>
            </w:tcMar>
            <w:vAlign w:val="center"/>
          </w:tcPr>
          <w:p w:rsidR="000501D8" w:rsidRDefault="008A339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501D8" w:rsidRDefault="000501D8"/>
        </w:tc>
      </w:tr>
      <w:tr w:rsidR="000501D8">
        <w:trPr>
          <w:trHeight w:val="144"/>
          <w:tblCellSpacing w:w="20" w:type="nil"/>
        </w:trPr>
        <w:tc>
          <w:tcPr>
            <w:tcW w:w="0" w:type="auto"/>
            <w:gridSpan w:val="6"/>
            <w:tcMar>
              <w:top w:w="50" w:type="dxa"/>
              <w:left w:w="100" w:type="dxa"/>
            </w:tcMar>
            <w:vAlign w:val="center"/>
          </w:tcPr>
          <w:p w:rsidR="000501D8" w:rsidRDefault="008A3399">
            <w:pPr>
              <w:spacing w:after="0"/>
              <w:ind w:left="135"/>
            </w:pPr>
            <w:r w:rsidRPr="001752FF">
              <w:rPr>
                <w:rFonts w:ascii="Times New Roman" w:hAnsi="Times New Roman"/>
                <w:b/>
                <w:color w:val="000000"/>
                <w:sz w:val="24"/>
                <w:lang w:val="ru-RU"/>
              </w:rPr>
              <w:t>Раздел 3.</w:t>
            </w:r>
            <w:r w:rsidRPr="001752FF">
              <w:rPr>
                <w:rFonts w:ascii="Times New Roman" w:hAnsi="Times New Roman"/>
                <w:color w:val="000000"/>
                <w:sz w:val="24"/>
                <w:lang w:val="ru-RU"/>
              </w:rPr>
              <w:t xml:space="preserve"> </w:t>
            </w:r>
            <w:r w:rsidRPr="001752FF">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3.2</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rsidRPr="001752FF">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0501D8" w:rsidRDefault="000501D8"/>
        </w:tc>
        <w:tc>
          <w:tcPr>
            <w:tcW w:w="1768" w:type="dxa"/>
            <w:tcMar>
              <w:top w:w="50" w:type="dxa"/>
              <w:left w:w="100" w:type="dxa"/>
            </w:tcMar>
            <w:vAlign w:val="center"/>
          </w:tcPr>
          <w:p w:rsidR="000501D8" w:rsidRDefault="000501D8"/>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rsidRPr="001752FF">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41837</w:t>
              </w:r>
              <w:r>
                <w:rPr>
                  <w:rFonts w:ascii="Times New Roman" w:hAnsi="Times New Roman"/>
                  <w:color w:val="0000FF"/>
                  <w:u w:val="single"/>
                </w:rPr>
                <w:t>c</w:t>
              </w:r>
            </w:hyperlink>
          </w:p>
        </w:tc>
      </w:tr>
      <w:tr w:rsidR="000501D8">
        <w:trPr>
          <w:trHeight w:val="144"/>
          <w:tblCellSpacing w:w="20" w:type="nil"/>
        </w:trPr>
        <w:tc>
          <w:tcPr>
            <w:tcW w:w="0" w:type="auto"/>
            <w:gridSpan w:val="2"/>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0501D8" w:rsidRDefault="000501D8"/>
        </w:tc>
      </w:tr>
    </w:tbl>
    <w:p w:rsidR="000501D8" w:rsidRDefault="000501D8">
      <w:pPr>
        <w:sectPr w:rsidR="000501D8">
          <w:pgSz w:w="16383" w:h="11906" w:orient="landscape"/>
          <w:pgMar w:top="1134" w:right="850" w:bottom="1134" w:left="1701" w:header="720" w:footer="720" w:gutter="0"/>
          <w:cols w:space="720"/>
        </w:sectPr>
      </w:pPr>
    </w:p>
    <w:p w:rsidR="000501D8" w:rsidRDefault="008A339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0501D8">
        <w:trPr>
          <w:trHeight w:val="144"/>
          <w:tblCellSpacing w:w="20" w:type="nil"/>
        </w:trPr>
        <w:tc>
          <w:tcPr>
            <w:tcW w:w="492"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 п/п </w:t>
            </w:r>
          </w:p>
          <w:p w:rsidR="000501D8" w:rsidRDefault="000501D8">
            <w:pPr>
              <w:spacing w:after="0"/>
              <w:ind w:left="135"/>
            </w:pPr>
          </w:p>
        </w:tc>
        <w:tc>
          <w:tcPr>
            <w:tcW w:w="3168"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Наименование разделов и тем программы </w:t>
            </w:r>
          </w:p>
          <w:p w:rsidR="000501D8" w:rsidRDefault="000501D8">
            <w:pPr>
              <w:spacing w:after="0"/>
              <w:ind w:left="135"/>
            </w:pPr>
          </w:p>
        </w:tc>
        <w:tc>
          <w:tcPr>
            <w:tcW w:w="0" w:type="auto"/>
            <w:gridSpan w:val="3"/>
            <w:tcMar>
              <w:top w:w="50" w:type="dxa"/>
              <w:left w:w="100" w:type="dxa"/>
            </w:tcMar>
            <w:vAlign w:val="center"/>
          </w:tcPr>
          <w:p w:rsidR="000501D8" w:rsidRDefault="008A339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Электронные (цифровые) образовательные ресурсы </w:t>
            </w:r>
          </w:p>
          <w:p w:rsidR="000501D8" w:rsidRDefault="000501D8">
            <w:pPr>
              <w:spacing w:after="0"/>
              <w:ind w:left="135"/>
            </w:pPr>
          </w:p>
        </w:tc>
      </w:tr>
      <w:tr w:rsidR="000501D8">
        <w:trPr>
          <w:trHeight w:val="144"/>
          <w:tblCellSpacing w:w="20" w:type="nil"/>
        </w:trPr>
        <w:tc>
          <w:tcPr>
            <w:tcW w:w="0" w:type="auto"/>
            <w:vMerge/>
            <w:tcBorders>
              <w:top w:val="nil"/>
            </w:tcBorders>
            <w:tcMar>
              <w:top w:w="50" w:type="dxa"/>
              <w:left w:w="100" w:type="dxa"/>
            </w:tcMar>
          </w:tcPr>
          <w:p w:rsidR="000501D8" w:rsidRDefault="000501D8"/>
        </w:tc>
        <w:tc>
          <w:tcPr>
            <w:tcW w:w="0" w:type="auto"/>
            <w:vMerge/>
            <w:tcBorders>
              <w:top w:val="nil"/>
            </w:tcBorders>
            <w:tcMar>
              <w:top w:w="50" w:type="dxa"/>
              <w:left w:w="100" w:type="dxa"/>
            </w:tcMar>
          </w:tcPr>
          <w:p w:rsidR="000501D8" w:rsidRDefault="000501D8"/>
        </w:tc>
        <w:tc>
          <w:tcPr>
            <w:tcW w:w="960"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Всего </w:t>
            </w:r>
          </w:p>
          <w:p w:rsidR="000501D8" w:rsidRDefault="000501D8">
            <w:pPr>
              <w:spacing w:after="0"/>
              <w:ind w:left="135"/>
            </w:pPr>
          </w:p>
        </w:tc>
        <w:tc>
          <w:tcPr>
            <w:tcW w:w="1680"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Контрольные работы </w:t>
            </w:r>
          </w:p>
          <w:p w:rsidR="000501D8" w:rsidRDefault="000501D8">
            <w:pPr>
              <w:spacing w:after="0"/>
              <w:ind w:left="135"/>
            </w:pPr>
          </w:p>
        </w:tc>
        <w:tc>
          <w:tcPr>
            <w:tcW w:w="1768"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Практические работы </w:t>
            </w:r>
          </w:p>
          <w:p w:rsidR="000501D8" w:rsidRDefault="000501D8">
            <w:pPr>
              <w:spacing w:after="0"/>
              <w:ind w:left="135"/>
            </w:pPr>
          </w:p>
        </w:tc>
        <w:tc>
          <w:tcPr>
            <w:tcW w:w="0" w:type="auto"/>
            <w:vMerge/>
            <w:tcBorders>
              <w:top w:val="nil"/>
            </w:tcBorders>
            <w:tcMar>
              <w:top w:w="50" w:type="dxa"/>
              <w:left w:w="100" w:type="dxa"/>
            </w:tcMar>
          </w:tcPr>
          <w:p w:rsidR="000501D8" w:rsidRDefault="000501D8"/>
        </w:tc>
      </w:tr>
      <w:tr w:rsidR="000501D8" w:rsidRPr="001752FF">
        <w:trPr>
          <w:trHeight w:val="144"/>
          <w:tblCellSpacing w:w="20" w:type="nil"/>
        </w:trPr>
        <w:tc>
          <w:tcPr>
            <w:tcW w:w="0" w:type="auto"/>
            <w:gridSpan w:val="6"/>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b/>
                <w:color w:val="000000"/>
                <w:sz w:val="24"/>
                <w:lang w:val="ru-RU"/>
              </w:rPr>
              <w:t>Раздел 1.</w:t>
            </w:r>
            <w:r w:rsidRPr="001752FF">
              <w:rPr>
                <w:rFonts w:ascii="Times New Roman" w:hAnsi="Times New Roman"/>
                <w:color w:val="000000"/>
                <w:sz w:val="24"/>
                <w:lang w:val="ru-RU"/>
              </w:rPr>
              <w:t xml:space="preserve"> </w:t>
            </w:r>
            <w:r w:rsidRPr="001752FF">
              <w:rPr>
                <w:rFonts w:ascii="Times New Roman" w:hAnsi="Times New Roman"/>
                <w:b/>
                <w:color w:val="000000"/>
                <w:sz w:val="24"/>
                <w:lang w:val="ru-RU"/>
              </w:rPr>
              <w:t>Вещество и химические реакции</w:t>
            </w:r>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1.1</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1.2</w:t>
            </w:r>
          </w:p>
        </w:tc>
        <w:tc>
          <w:tcPr>
            <w:tcW w:w="3168" w:type="dxa"/>
            <w:tcMar>
              <w:top w:w="50" w:type="dxa"/>
              <w:left w:w="100" w:type="dxa"/>
            </w:tcMar>
            <w:vAlign w:val="center"/>
          </w:tcPr>
          <w:p w:rsidR="000501D8" w:rsidRDefault="008A339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1.3</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501D8" w:rsidRDefault="000501D8"/>
        </w:tc>
      </w:tr>
      <w:tr w:rsidR="000501D8" w:rsidRPr="001752FF">
        <w:trPr>
          <w:trHeight w:val="144"/>
          <w:tblCellSpacing w:w="20" w:type="nil"/>
        </w:trPr>
        <w:tc>
          <w:tcPr>
            <w:tcW w:w="0" w:type="auto"/>
            <w:gridSpan w:val="6"/>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b/>
                <w:color w:val="000000"/>
                <w:sz w:val="24"/>
                <w:lang w:val="ru-RU"/>
              </w:rPr>
              <w:t>Раздел 2.</w:t>
            </w:r>
            <w:r w:rsidRPr="001752FF">
              <w:rPr>
                <w:rFonts w:ascii="Times New Roman" w:hAnsi="Times New Roman"/>
                <w:color w:val="000000"/>
                <w:sz w:val="24"/>
                <w:lang w:val="ru-RU"/>
              </w:rPr>
              <w:t xml:space="preserve"> </w:t>
            </w:r>
            <w:r w:rsidRPr="001752FF">
              <w:rPr>
                <w:rFonts w:ascii="Times New Roman" w:hAnsi="Times New Roman"/>
                <w:b/>
                <w:color w:val="000000"/>
                <w:sz w:val="24"/>
                <w:lang w:val="ru-RU"/>
              </w:rPr>
              <w:t>Неметаллы и их соединения</w:t>
            </w:r>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2.1</w:t>
            </w:r>
          </w:p>
        </w:tc>
        <w:tc>
          <w:tcPr>
            <w:tcW w:w="316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1752FF">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2.2</w:t>
            </w:r>
          </w:p>
        </w:tc>
        <w:tc>
          <w:tcPr>
            <w:tcW w:w="316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1752FF">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2.3</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1752FF">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2.4</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1752FF">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0501D8" w:rsidRDefault="000501D8"/>
        </w:tc>
      </w:tr>
      <w:tr w:rsidR="000501D8" w:rsidRPr="001752FF">
        <w:trPr>
          <w:trHeight w:val="144"/>
          <w:tblCellSpacing w:w="20" w:type="nil"/>
        </w:trPr>
        <w:tc>
          <w:tcPr>
            <w:tcW w:w="0" w:type="auto"/>
            <w:gridSpan w:val="6"/>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b/>
                <w:color w:val="000000"/>
                <w:sz w:val="24"/>
                <w:lang w:val="ru-RU"/>
              </w:rPr>
              <w:lastRenderedPageBreak/>
              <w:t>Раздел 3.</w:t>
            </w:r>
            <w:r w:rsidRPr="001752FF">
              <w:rPr>
                <w:rFonts w:ascii="Times New Roman" w:hAnsi="Times New Roman"/>
                <w:color w:val="000000"/>
                <w:sz w:val="24"/>
                <w:lang w:val="ru-RU"/>
              </w:rPr>
              <w:t xml:space="preserve"> </w:t>
            </w:r>
            <w:r w:rsidRPr="001752FF">
              <w:rPr>
                <w:rFonts w:ascii="Times New Roman" w:hAnsi="Times New Roman"/>
                <w:b/>
                <w:color w:val="000000"/>
                <w:sz w:val="24"/>
                <w:lang w:val="ru-RU"/>
              </w:rPr>
              <w:t>Металлы и их соединения</w:t>
            </w:r>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3.1</w:t>
            </w:r>
          </w:p>
        </w:tc>
        <w:tc>
          <w:tcPr>
            <w:tcW w:w="3168" w:type="dxa"/>
            <w:tcMar>
              <w:top w:w="50" w:type="dxa"/>
              <w:left w:w="100" w:type="dxa"/>
            </w:tcMar>
            <w:vAlign w:val="center"/>
          </w:tcPr>
          <w:p w:rsidR="000501D8" w:rsidRDefault="008A339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3.2</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501D8" w:rsidRDefault="000501D8"/>
        </w:tc>
      </w:tr>
      <w:tr w:rsidR="000501D8" w:rsidRPr="001752FF">
        <w:trPr>
          <w:trHeight w:val="144"/>
          <w:tblCellSpacing w:w="20" w:type="nil"/>
        </w:trPr>
        <w:tc>
          <w:tcPr>
            <w:tcW w:w="0" w:type="auto"/>
            <w:gridSpan w:val="6"/>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b/>
                <w:color w:val="000000"/>
                <w:sz w:val="24"/>
                <w:lang w:val="ru-RU"/>
              </w:rPr>
              <w:t>Раздел 4.</w:t>
            </w:r>
            <w:r w:rsidRPr="001752FF">
              <w:rPr>
                <w:rFonts w:ascii="Times New Roman" w:hAnsi="Times New Roman"/>
                <w:color w:val="000000"/>
                <w:sz w:val="24"/>
                <w:lang w:val="ru-RU"/>
              </w:rPr>
              <w:t xml:space="preserve"> </w:t>
            </w:r>
            <w:r w:rsidRPr="001752FF">
              <w:rPr>
                <w:rFonts w:ascii="Times New Roman" w:hAnsi="Times New Roman"/>
                <w:b/>
                <w:color w:val="000000"/>
                <w:sz w:val="24"/>
                <w:lang w:val="ru-RU"/>
              </w:rPr>
              <w:t>Химия и окружающая среда</w:t>
            </w:r>
          </w:p>
        </w:tc>
      </w:tr>
      <w:tr w:rsidR="000501D8" w:rsidRPr="001752FF">
        <w:trPr>
          <w:trHeight w:val="144"/>
          <w:tblCellSpacing w:w="20" w:type="nil"/>
        </w:trPr>
        <w:tc>
          <w:tcPr>
            <w:tcW w:w="492" w:type="dxa"/>
            <w:tcMar>
              <w:top w:w="50" w:type="dxa"/>
              <w:left w:w="100" w:type="dxa"/>
            </w:tcMar>
            <w:vAlign w:val="center"/>
          </w:tcPr>
          <w:p w:rsidR="000501D8" w:rsidRDefault="008A3399">
            <w:pPr>
              <w:spacing w:after="0"/>
            </w:pPr>
            <w:r>
              <w:rPr>
                <w:rFonts w:ascii="Times New Roman" w:hAnsi="Times New Roman"/>
                <w:color w:val="000000"/>
                <w:sz w:val="24"/>
              </w:rPr>
              <w:t>4.1</w:t>
            </w:r>
          </w:p>
        </w:tc>
        <w:tc>
          <w:tcPr>
            <w:tcW w:w="316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501D8" w:rsidRDefault="000501D8"/>
        </w:tc>
      </w:tr>
      <w:tr w:rsidR="000501D8" w:rsidRPr="001752FF">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501D8" w:rsidRDefault="000501D8">
            <w:pPr>
              <w:spacing w:after="0"/>
              <w:ind w:left="135"/>
              <w:jc w:val="center"/>
            </w:pPr>
          </w:p>
        </w:tc>
        <w:tc>
          <w:tcPr>
            <w:tcW w:w="1768" w:type="dxa"/>
            <w:tcMar>
              <w:top w:w="50" w:type="dxa"/>
              <w:left w:w="100" w:type="dxa"/>
            </w:tcMar>
            <w:vAlign w:val="center"/>
          </w:tcPr>
          <w:p w:rsidR="000501D8" w:rsidRDefault="000501D8">
            <w:pPr>
              <w:spacing w:after="0"/>
              <w:ind w:left="135"/>
              <w:jc w:val="center"/>
            </w:pPr>
          </w:p>
        </w:tc>
        <w:tc>
          <w:tcPr>
            <w:tcW w:w="2599"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/7</w:t>
              </w:r>
              <w:r>
                <w:rPr>
                  <w:rFonts w:ascii="Times New Roman" w:hAnsi="Times New Roman"/>
                  <w:color w:val="0000FF"/>
                  <w:u w:val="single"/>
                </w:rPr>
                <w:t>f</w:t>
              </w:r>
              <w:r w:rsidRPr="001752FF">
                <w:rPr>
                  <w:rFonts w:ascii="Times New Roman" w:hAnsi="Times New Roman"/>
                  <w:color w:val="0000FF"/>
                  <w:u w:val="single"/>
                  <w:lang w:val="ru-RU"/>
                </w:rPr>
                <w:t>41</w:t>
              </w:r>
              <w:r>
                <w:rPr>
                  <w:rFonts w:ascii="Times New Roman" w:hAnsi="Times New Roman"/>
                  <w:color w:val="0000FF"/>
                  <w:u w:val="single"/>
                </w:rPr>
                <w:t>a</w:t>
              </w:r>
              <w:r w:rsidRPr="001752FF">
                <w:rPr>
                  <w:rFonts w:ascii="Times New Roman" w:hAnsi="Times New Roman"/>
                  <w:color w:val="0000FF"/>
                  <w:u w:val="single"/>
                  <w:lang w:val="ru-RU"/>
                </w:rPr>
                <w:t>636</w:t>
              </w:r>
            </w:hyperlink>
          </w:p>
        </w:tc>
      </w:tr>
      <w:tr w:rsidR="000501D8">
        <w:trPr>
          <w:trHeight w:val="144"/>
          <w:tblCellSpacing w:w="20" w:type="nil"/>
        </w:trPr>
        <w:tc>
          <w:tcPr>
            <w:tcW w:w="0" w:type="auto"/>
            <w:gridSpan w:val="2"/>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0501D8" w:rsidRDefault="000501D8"/>
        </w:tc>
      </w:tr>
    </w:tbl>
    <w:p w:rsidR="000501D8" w:rsidRDefault="000501D8">
      <w:pPr>
        <w:sectPr w:rsidR="000501D8">
          <w:pgSz w:w="16383" w:h="11906" w:orient="landscape"/>
          <w:pgMar w:top="1134" w:right="850" w:bottom="1134" w:left="1701" w:header="720" w:footer="720" w:gutter="0"/>
          <w:cols w:space="720"/>
        </w:sectPr>
      </w:pPr>
    </w:p>
    <w:p w:rsidR="000501D8" w:rsidRDefault="000501D8">
      <w:pPr>
        <w:sectPr w:rsidR="000501D8">
          <w:pgSz w:w="16383" w:h="11906" w:orient="landscape"/>
          <w:pgMar w:top="1134" w:right="850" w:bottom="1134" w:left="1701" w:header="720" w:footer="720" w:gutter="0"/>
          <w:cols w:space="720"/>
        </w:sectPr>
      </w:pPr>
    </w:p>
    <w:p w:rsidR="000501D8" w:rsidRDefault="008A3399">
      <w:pPr>
        <w:spacing w:after="0"/>
        <w:ind w:left="120"/>
      </w:pPr>
      <w:bookmarkStart w:id="9" w:name="block-2935985"/>
      <w:bookmarkEnd w:id="8"/>
      <w:r>
        <w:rPr>
          <w:rFonts w:ascii="Times New Roman" w:hAnsi="Times New Roman"/>
          <w:b/>
          <w:color w:val="000000"/>
          <w:sz w:val="28"/>
        </w:rPr>
        <w:lastRenderedPageBreak/>
        <w:t xml:space="preserve"> ПОУРОЧНОЕ ПЛАНИРОВАНИЕ </w:t>
      </w:r>
    </w:p>
    <w:p w:rsidR="000501D8" w:rsidRDefault="008A339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0501D8">
        <w:trPr>
          <w:trHeight w:val="144"/>
          <w:tblCellSpacing w:w="20" w:type="nil"/>
        </w:trPr>
        <w:tc>
          <w:tcPr>
            <w:tcW w:w="323"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 п/п </w:t>
            </w:r>
          </w:p>
          <w:p w:rsidR="000501D8" w:rsidRDefault="000501D8">
            <w:pPr>
              <w:spacing w:after="0"/>
              <w:ind w:left="135"/>
            </w:pPr>
          </w:p>
        </w:tc>
        <w:tc>
          <w:tcPr>
            <w:tcW w:w="4048"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Тема урока </w:t>
            </w:r>
          </w:p>
          <w:p w:rsidR="000501D8" w:rsidRDefault="000501D8">
            <w:pPr>
              <w:spacing w:after="0"/>
              <w:ind w:left="135"/>
            </w:pPr>
          </w:p>
        </w:tc>
        <w:tc>
          <w:tcPr>
            <w:tcW w:w="0" w:type="auto"/>
            <w:gridSpan w:val="3"/>
            <w:tcMar>
              <w:top w:w="50" w:type="dxa"/>
              <w:left w:w="100" w:type="dxa"/>
            </w:tcMar>
            <w:vAlign w:val="center"/>
          </w:tcPr>
          <w:p w:rsidR="000501D8" w:rsidRDefault="008A3399">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Дата изучения </w:t>
            </w:r>
          </w:p>
          <w:p w:rsidR="000501D8" w:rsidRDefault="000501D8">
            <w:pPr>
              <w:spacing w:after="0"/>
              <w:ind w:left="135"/>
            </w:pPr>
          </w:p>
        </w:tc>
        <w:tc>
          <w:tcPr>
            <w:tcW w:w="1867"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Электронные цифровые образовательные ресурсы </w:t>
            </w:r>
          </w:p>
          <w:p w:rsidR="000501D8" w:rsidRDefault="000501D8">
            <w:pPr>
              <w:spacing w:after="0"/>
              <w:ind w:left="135"/>
            </w:pPr>
          </w:p>
        </w:tc>
      </w:tr>
      <w:tr w:rsidR="000501D8">
        <w:trPr>
          <w:trHeight w:val="144"/>
          <w:tblCellSpacing w:w="20" w:type="nil"/>
        </w:trPr>
        <w:tc>
          <w:tcPr>
            <w:tcW w:w="0" w:type="auto"/>
            <w:vMerge/>
            <w:tcBorders>
              <w:top w:val="nil"/>
            </w:tcBorders>
            <w:tcMar>
              <w:top w:w="50" w:type="dxa"/>
              <w:left w:w="100" w:type="dxa"/>
            </w:tcMar>
          </w:tcPr>
          <w:p w:rsidR="000501D8" w:rsidRDefault="000501D8"/>
        </w:tc>
        <w:tc>
          <w:tcPr>
            <w:tcW w:w="0" w:type="auto"/>
            <w:vMerge/>
            <w:tcBorders>
              <w:top w:val="nil"/>
            </w:tcBorders>
            <w:tcMar>
              <w:top w:w="50" w:type="dxa"/>
              <w:left w:w="100" w:type="dxa"/>
            </w:tcMar>
          </w:tcPr>
          <w:p w:rsidR="000501D8" w:rsidRDefault="000501D8"/>
        </w:tc>
        <w:tc>
          <w:tcPr>
            <w:tcW w:w="736"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Всего </w:t>
            </w:r>
          </w:p>
          <w:p w:rsidR="000501D8" w:rsidRDefault="000501D8">
            <w:pPr>
              <w:spacing w:after="0"/>
              <w:ind w:left="135"/>
            </w:pPr>
          </w:p>
        </w:tc>
        <w:tc>
          <w:tcPr>
            <w:tcW w:w="1418"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Контрольные работы </w:t>
            </w:r>
          </w:p>
          <w:p w:rsidR="000501D8" w:rsidRDefault="000501D8">
            <w:pPr>
              <w:spacing w:after="0"/>
              <w:ind w:left="135"/>
            </w:pPr>
          </w:p>
        </w:tc>
        <w:tc>
          <w:tcPr>
            <w:tcW w:w="1526"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Практические работы </w:t>
            </w:r>
          </w:p>
          <w:p w:rsidR="000501D8" w:rsidRDefault="000501D8">
            <w:pPr>
              <w:spacing w:after="0"/>
              <w:ind w:left="135"/>
            </w:pPr>
          </w:p>
        </w:tc>
        <w:tc>
          <w:tcPr>
            <w:tcW w:w="0" w:type="auto"/>
            <w:vMerge/>
            <w:tcBorders>
              <w:top w:val="nil"/>
            </w:tcBorders>
            <w:tcMar>
              <w:top w:w="50" w:type="dxa"/>
              <w:left w:w="100" w:type="dxa"/>
            </w:tcMar>
          </w:tcPr>
          <w:p w:rsidR="000501D8" w:rsidRDefault="000501D8"/>
        </w:tc>
        <w:tc>
          <w:tcPr>
            <w:tcW w:w="0" w:type="auto"/>
            <w:vMerge/>
            <w:tcBorders>
              <w:top w:val="nil"/>
            </w:tcBorders>
            <w:tcMar>
              <w:top w:w="50" w:type="dxa"/>
              <w:left w:w="100" w:type="dxa"/>
            </w:tcMar>
          </w:tcPr>
          <w:p w:rsidR="000501D8" w:rsidRDefault="000501D8"/>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210</w:t>
              </w:r>
              <w:r>
                <w:rPr>
                  <w:rFonts w:ascii="Times New Roman" w:hAnsi="Times New Roman"/>
                  <w:color w:val="0000FF"/>
                  <w:u w:val="single"/>
                </w:rPr>
                <w:t>c</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227</w:t>
              </w:r>
              <w:r>
                <w:rPr>
                  <w:rFonts w:ascii="Times New Roman" w:hAnsi="Times New Roman"/>
                  <w:color w:val="0000FF"/>
                  <w:u w:val="single"/>
                </w:rPr>
                <w:t>e</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23</w:t>
              </w:r>
              <w:r>
                <w:rPr>
                  <w:rFonts w:ascii="Times New Roman" w:hAnsi="Times New Roman"/>
                  <w:color w:val="0000FF"/>
                  <w:u w:val="single"/>
                </w:rPr>
                <w:t>dc</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26</w:t>
              </w:r>
              <w:r>
                <w:rPr>
                  <w:rFonts w:ascii="Times New Roman" w:hAnsi="Times New Roman"/>
                  <w:color w:val="0000FF"/>
                  <w:u w:val="single"/>
                </w:rPr>
                <w:t>ca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28</w:t>
              </w:r>
              <w:r>
                <w:rPr>
                  <w:rFonts w:ascii="Times New Roman" w:hAnsi="Times New Roman"/>
                  <w:color w:val="0000FF"/>
                  <w:u w:val="single"/>
                </w:rPr>
                <w:t>c</w:t>
              </w:r>
              <w:r w:rsidRPr="001752FF">
                <w:rPr>
                  <w:rFonts w:ascii="Times New Roman" w:hAnsi="Times New Roman"/>
                  <w:color w:val="0000FF"/>
                  <w:u w:val="single"/>
                  <w:lang w:val="ru-RU"/>
                </w:rPr>
                <w:t>8</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w:t>
              </w:r>
              <w:r>
                <w:rPr>
                  <w:rFonts w:ascii="Times New Roman" w:hAnsi="Times New Roman"/>
                  <w:color w:val="0000FF"/>
                  <w:u w:val="single"/>
                </w:rPr>
                <w:t>a</w:t>
              </w:r>
              <w:r w:rsidRPr="001752FF">
                <w:rPr>
                  <w:rFonts w:ascii="Times New Roman" w:hAnsi="Times New Roman"/>
                  <w:color w:val="0000FF"/>
                  <w:u w:val="single"/>
                  <w:lang w:val="ru-RU"/>
                </w:rPr>
                <w:t>6</w:t>
              </w:r>
              <w:r>
                <w:rPr>
                  <w:rFonts w:ascii="Times New Roman" w:hAnsi="Times New Roman"/>
                  <w:color w:val="0000FF"/>
                  <w:u w:val="single"/>
                </w:rPr>
                <w:t>c</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7</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w:t>
              </w:r>
              <w:r>
                <w:rPr>
                  <w:rFonts w:ascii="Times New Roman" w:hAnsi="Times New Roman"/>
                  <w:color w:val="0000FF"/>
                  <w:u w:val="single"/>
                </w:rPr>
                <w:t>be</w:t>
              </w:r>
              <w:r w:rsidRPr="001752FF">
                <w:rPr>
                  <w:rFonts w:ascii="Times New Roman" w:hAnsi="Times New Roman"/>
                  <w:color w:val="0000FF"/>
                  <w:u w:val="single"/>
                  <w:lang w:val="ru-RU"/>
                </w:rPr>
                <w:t>8</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8</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w:t>
              </w:r>
              <w:r>
                <w:rPr>
                  <w:rFonts w:ascii="Times New Roman" w:hAnsi="Times New Roman"/>
                  <w:color w:val="0000FF"/>
                  <w:u w:val="single"/>
                </w:rPr>
                <w:t>a</w:t>
              </w:r>
              <w:r w:rsidRPr="001752FF">
                <w:rPr>
                  <w:rFonts w:ascii="Times New Roman" w:hAnsi="Times New Roman"/>
                  <w:color w:val="0000FF"/>
                  <w:u w:val="single"/>
                  <w:lang w:val="ru-RU"/>
                </w:rPr>
                <w:t>6</w:t>
              </w:r>
              <w:r>
                <w:rPr>
                  <w:rFonts w:ascii="Times New Roman" w:hAnsi="Times New Roman"/>
                  <w:color w:val="0000FF"/>
                  <w:u w:val="single"/>
                </w:rPr>
                <w:t>c</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9</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w:t>
              </w:r>
              <w:r>
                <w:rPr>
                  <w:rFonts w:ascii="Times New Roman" w:hAnsi="Times New Roman"/>
                  <w:color w:val="0000FF"/>
                  <w:u w:val="single"/>
                </w:rPr>
                <w:t>d</w:t>
              </w:r>
              <w:r w:rsidRPr="001752FF">
                <w:rPr>
                  <w:rFonts w:ascii="Times New Roman" w:hAnsi="Times New Roman"/>
                  <w:color w:val="0000FF"/>
                  <w:u w:val="single"/>
                  <w:lang w:val="ru-RU"/>
                </w:rPr>
                <w:t>50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2</w:t>
              </w:r>
              <w:r>
                <w:rPr>
                  <w:rFonts w:ascii="Times New Roman" w:hAnsi="Times New Roman"/>
                  <w:color w:val="0000FF"/>
                  <w:u w:val="single"/>
                </w:rPr>
                <w:t>eae</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11</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323</w:t>
              </w:r>
              <w:r>
                <w:rPr>
                  <w:rFonts w:ascii="Times New Roman" w:hAnsi="Times New Roman"/>
                  <w:color w:val="0000FF"/>
                  <w:u w:val="single"/>
                </w:rPr>
                <w:t>c</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12</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350</w:t>
              </w:r>
              <w:r>
                <w:rPr>
                  <w:rFonts w:ascii="Times New Roman" w:hAnsi="Times New Roman"/>
                  <w:color w:val="0000FF"/>
                  <w:u w:val="single"/>
                </w:rPr>
                <w:t>c</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13</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5230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14</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37</w:t>
              </w:r>
              <w:r>
                <w:rPr>
                  <w:rFonts w:ascii="Times New Roman" w:hAnsi="Times New Roman"/>
                  <w:color w:val="0000FF"/>
                  <w:u w:val="single"/>
                </w:rPr>
                <w:t>fa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15</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3</w:t>
              </w:r>
              <w:r>
                <w:rPr>
                  <w:rFonts w:ascii="Times New Roman" w:hAnsi="Times New Roman"/>
                  <w:color w:val="0000FF"/>
                  <w:u w:val="single"/>
                </w:rPr>
                <w:t>a</w:t>
              </w:r>
              <w:r w:rsidRPr="001752FF">
                <w:rPr>
                  <w:rFonts w:ascii="Times New Roman" w:hAnsi="Times New Roman"/>
                  <w:color w:val="0000FF"/>
                  <w:u w:val="single"/>
                  <w:lang w:val="ru-RU"/>
                </w:rPr>
                <w:t>16</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16</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3</w:t>
              </w:r>
              <w:r>
                <w:rPr>
                  <w:rFonts w:ascii="Times New Roman" w:hAnsi="Times New Roman"/>
                  <w:color w:val="0000FF"/>
                  <w:u w:val="single"/>
                </w:rPr>
                <w:t>b</w:t>
              </w:r>
              <w:r w:rsidRPr="001752FF">
                <w:rPr>
                  <w:rFonts w:ascii="Times New Roman" w:hAnsi="Times New Roman"/>
                  <w:color w:val="0000FF"/>
                  <w:u w:val="single"/>
                  <w:lang w:val="ru-RU"/>
                </w:rPr>
                <w:t>88</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17</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5708</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18</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3</w:t>
              </w:r>
              <w:r>
                <w:rPr>
                  <w:rFonts w:ascii="Times New Roman" w:hAnsi="Times New Roman"/>
                  <w:color w:val="0000FF"/>
                  <w:u w:val="single"/>
                </w:rPr>
                <w:t>f</w:t>
              </w:r>
              <w:r w:rsidRPr="001752FF">
                <w:rPr>
                  <w:rFonts w:ascii="Times New Roman" w:hAnsi="Times New Roman"/>
                  <w:color w:val="0000FF"/>
                  <w:u w:val="single"/>
                  <w:lang w:val="ru-RU"/>
                </w:rPr>
                <w:t>34</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19</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40</w:t>
              </w:r>
              <w:r>
                <w:rPr>
                  <w:rFonts w:ascii="Times New Roman" w:hAnsi="Times New Roman"/>
                  <w:color w:val="0000FF"/>
                  <w:u w:val="single"/>
                </w:rPr>
                <w:t>c</w:t>
              </w:r>
              <w:r w:rsidRPr="001752FF">
                <w:rPr>
                  <w:rFonts w:ascii="Times New Roman" w:hAnsi="Times New Roman"/>
                  <w:color w:val="0000FF"/>
                  <w:u w:val="single"/>
                  <w:lang w:val="ru-RU"/>
                </w:rPr>
                <w:t>4</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20</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4290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21</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Воздух — смесь газов. Состав воздуха. Кислород — элемент и </w:t>
            </w:r>
            <w:r w:rsidRPr="001752FF">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448</w:t>
              </w:r>
              <w:r>
                <w:rPr>
                  <w:rFonts w:ascii="Times New Roman" w:hAnsi="Times New Roman"/>
                  <w:color w:val="0000FF"/>
                  <w:u w:val="single"/>
                </w:rPr>
                <w:t>e</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4614</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23</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497</w:t>
              </w:r>
              <w:r>
                <w:rPr>
                  <w:rFonts w:ascii="Times New Roman" w:hAnsi="Times New Roman"/>
                  <w:color w:val="0000FF"/>
                  <w:u w:val="single"/>
                </w:rPr>
                <w:t>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24</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4790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25</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w:t>
              </w:r>
              <w:r>
                <w:rPr>
                  <w:rFonts w:ascii="Times New Roman" w:hAnsi="Times New Roman"/>
                  <w:color w:val="0000FF"/>
                  <w:u w:val="single"/>
                </w:rPr>
                <w:t>c</w:t>
              </w:r>
              <w:r w:rsidRPr="001752FF">
                <w:rPr>
                  <w:rFonts w:ascii="Times New Roman" w:hAnsi="Times New Roman"/>
                  <w:color w:val="0000FF"/>
                  <w:u w:val="single"/>
                  <w:lang w:val="ru-RU"/>
                </w:rPr>
                <w:t>4</w:t>
              </w:r>
              <w:r>
                <w:rPr>
                  <w:rFonts w:ascii="Times New Roman" w:hAnsi="Times New Roman"/>
                  <w:color w:val="0000FF"/>
                  <w:u w:val="single"/>
                </w:rPr>
                <w:t>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26</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w:t>
              </w:r>
              <w:r>
                <w:rPr>
                  <w:rFonts w:ascii="Times New Roman" w:hAnsi="Times New Roman"/>
                  <w:color w:val="0000FF"/>
                  <w:u w:val="single"/>
                </w:rPr>
                <w:t>ae</w:t>
              </w:r>
              <w:r w:rsidRPr="001752FF">
                <w:rPr>
                  <w:rFonts w:ascii="Times New Roman" w:hAnsi="Times New Roman"/>
                  <w:color w:val="0000FF"/>
                  <w:u w:val="single"/>
                  <w:lang w:val="ru-RU"/>
                </w:rPr>
                <w:t>2</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27</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w:t>
              </w:r>
              <w:r>
                <w:rPr>
                  <w:rFonts w:ascii="Times New Roman" w:hAnsi="Times New Roman"/>
                  <w:color w:val="0000FF"/>
                  <w:u w:val="single"/>
                </w:rPr>
                <w:t>dd</w:t>
              </w:r>
              <w:r w:rsidRPr="001752FF">
                <w:rPr>
                  <w:rFonts w:ascii="Times New Roman" w:hAnsi="Times New Roman"/>
                  <w:color w:val="0000FF"/>
                  <w:u w:val="single"/>
                  <w:lang w:val="ru-RU"/>
                </w:rPr>
                <w:t>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28</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w:t>
              </w:r>
              <w:r>
                <w:rPr>
                  <w:rFonts w:ascii="Times New Roman" w:hAnsi="Times New Roman"/>
                  <w:color w:val="0000FF"/>
                  <w:u w:val="single"/>
                </w:rPr>
                <w:t>dd</w:t>
              </w:r>
              <w:r w:rsidRPr="001752FF">
                <w:rPr>
                  <w:rFonts w:ascii="Times New Roman" w:hAnsi="Times New Roman"/>
                  <w:color w:val="0000FF"/>
                  <w:u w:val="single"/>
                  <w:lang w:val="ru-RU"/>
                </w:rPr>
                <w:t>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29</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50</w:t>
              </w:r>
              <w:r>
                <w:rPr>
                  <w:rFonts w:ascii="Times New Roman" w:hAnsi="Times New Roman"/>
                  <w:color w:val="0000FF"/>
                  <w:u w:val="single"/>
                </w:rPr>
                <w:t>d</w:t>
              </w:r>
              <w:r w:rsidRPr="001752FF">
                <w:rPr>
                  <w:rFonts w:ascii="Times New Roman" w:hAnsi="Times New Roman"/>
                  <w:color w:val="0000FF"/>
                  <w:u w:val="single"/>
                  <w:lang w:val="ru-RU"/>
                </w:rPr>
                <w:t>2</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30</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w:t>
              </w:r>
              <w:r>
                <w:rPr>
                  <w:rFonts w:ascii="Times New Roman" w:hAnsi="Times New Roman"/>
                  <w:color w:val="0000FF"/>
                  <w:u w:val="single"/>
                </w:rPr>
                <w:t>dd</w:t>
              </w:r>
              <w:r w:rsidRPr="001752FF">
                <w:rPr>
                  <w:rFonts w:ascii="Times New Roman" w:hAnsi="Times New Roman"/>
                  <w:color w:val="0000FF"/>
                  <w:u w:val="single"/>
                  <w:lang w:val="ru-RU"/>
                </w:rPr>
                <w:t>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31</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4</w:t>
              </w:r>
              <w:r>
                <w:rPr>
                  <w:rFonts w:ascii="Times New Roman" w:hAnsi="Times New Roman"/>
                  <w:color w:val="0000FF"/>
                  <w:u w:val="single"/>
                </w:rPr>
                <w:t>f</w:t>
              </w:r>
              <w:r w:rsidRPr="001752FF">
                <w:rPr>
                  <w:rFonts w:ascii="Times New Roman" w:hAnsi="Times New Roman"/>
                  <w:color w:val="0000FF"/>
                  <w:u w:val="single"/>
                  <w:lang w:val="ru-RU"/>
                </w:rPr>
                <w:t>42</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542</w:t>
              </w:r>
              <w:r>
                <w:rPr>
                  <w:rFonts w:ascii="Times New Roman" w:hAnsi="Times New Roman"/>
                  <w:color w:val="0000FF"/>
                  <w:u w:val="single"/>
                </w:rPr>
                <w:t>e</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33</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55</w:t>
              </w:r>
              <w:r>
                <w:rPr>
                  <w:rFonts w:ascii="Times New Roman" w:hAnsi="Times New Roman"/>
                  <w:color w:val="0000FF"/>
                  <w:u w:val="single"/>
                </w:rPr>
                <w:t>a</w:t>
              </w:r>
              <w:r w:rsidRPr="001752FF">
                <w:rPr>
                  <w:rFonts w:ascii="Times New Roman" w:hAnsi="Times New Roman"/>
                  <w:color w:val="0000FF"/>
                  <w:u w:val="single"/>
                  <w:lang w:val="ru-RU"/>
                </w:rPr>
                <w:t>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34</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5708</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35</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587</w:t>
              </w:r>
              <w:r>
                <w:rPr>
                  <w:rFonts w:ascii="Times New Roman" w:hAnsi="Times New Roman"/>
                  <w:color w:val="0000FF"/>
                  <w:u w:val="single"/>
                </w:rPr>
                <w:t>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36</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59</w:t>
              </w:r>
              <w:r>
                <w:rPr>
                  <w:rFonts w:ascii="Times New Roman" w:hAnsi="Times New Roman"/>
                  <w:color w:val="0000FF"/>
                  <w:u w:val="single"/>
                </w:rPr>
                <w:t>e</w:t>
              </w:r>
              <w:r w:rsidRPr="001752FF">
                <w:rPr>
                  <w:rFonts w:ascii="Times New Roman" w:hAnsi="Times New Roman"/>
                  <w:color w:val="0000FF"/>
                  <w:u w:val="single"/>
                  <w:lang w:val="ru-RU"/>
                </w:rPr>
                <w:t>2</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37</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w:t>
              </w:r>
              <w:r>
                <w:rPr>
                  <w:rFonts w:ascii="Times New Roman" w:hAnsi="Times New Roman"/>
                  <w:color w:val="0000FF"/>
                  <w:u w:val="single"/>
                </w:rPr>
                <w:t>b</w:t>
              </w:r>
              <w:r w:rsidRPr="001752FF">
                <w:rPr>
                  <w:rFonts w:ascii="Times New Roman" w:hAnsi="Times New Roman"/>
                  <w:color w:val="0000FF"/>
                  <w:u w:val="single"/>
                  <w:lang w:val="ru-RU"/>
                </w:rPr>
                <w:t>40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38</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5</w:t>
              </w:r>
              <w:r>
                <w:rPr>
                  <w:rFonts w:ascii="Times New Roman" w:hAnsi="Times New Roman"/>
                  <w:color w:val="0000FF"/>
                  <w:u w:val="single"/>
                </w:rPr>
                <w:t>eba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39</w:t>
            </w:r>
          </w:p>
        </w:tc>
        <w:tc>
          <w:tcPr>
            <w:tcW w:w="4048" w:type="dxa"/>
            <w:tcMar>
              <w:top w:w="50" w:type="dxa"/>
              <w:left w:w="100" w:type="dxa"/>
            </w:tcMar>
            <w:vAlign w:val="center"/>
          </w:tcPr>
          <w:p w:rsidR="000501D8" w:rsidRDefault="008A3399">
            <w:pPr>
              <w:spacing w:after="0"/>
              <w:ind w:left="135"/>
            </w:pPr>
            <w:r w:rsidRPr="001752FF">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6342</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40</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664</w:t>
              </w:r>
              <w:r>
                <w:rPr>
                  <w:rFonts w:ascii="Times New Roman" w:hAnsi="Times New Roman"/>
                  <w:color w:val="0000FF"/>
                  <w:u w:val="single"/>
                </w:rPr>
                <w:t>e</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41</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664</w:t>
              </w:r>
              <w:r>
                <w:rPr>
                  <w:rFonts w:ascii="Times New Roman" w:hAnsi="Times New Roman"/>
                  <w:color w:val="0000FF"/>
                  <w:u w:val="single"/>
                </w:rPr>
                <w:t>e</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42</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67</w:t>
              </w:r>
              <w:r>
                <w:rPr>
                  <w:rFonts w:ascii="Times New Roman" w:hAnsi="Times New Roman"/>
                  <w:color w:val="0000FF"/>
                  <w:u w:val="single"/>
                </w:rPr>
                <w:t>ca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w:t>
              </w:r>
              <w:r w:rsidRPr="001752FF">
                <w:rPr>
                  <w:rFonts w:ascii="Times New Roman" w:hAnsi="Times New Roman"/>
                  <w:color w:val="0000FF"/>
                  <w:u w:val="single"/>
                  <w:lang w:val="ru-RU"/>
                </w:rPr>
                <w:t>67</w:t>
              </w:r>
              <w:r>
                <w:rPr>
                  <w:rFonts w:ascii="Times New Roman" w:hAnsi="Times New Roman"/>
                  <w:color w:val="0000FF"/>
                  <w:u w:val="single"/>
                </w:rPr>
                <w:t>ca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44</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dfee</w:t>
              </w:r>
              <w:r w:rsidRPr="001752FF">
                <w:rPr>
                  <w:rFonts w:ascii="Times New Roman" w:hAnsi="Times New Roman"/>
                  <w:color w:val="0000FF"/>
                  <w:u w:val="single"/>
                  <w:lang w:val="ru-RU"/>
                </w:rPr>
                <w:t>2</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45</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w:t>
              </w:r>
              <w:r>
                <w:rPr>
                  <w:rFonts w:ascii="Times New Roman" w:hAnsi="Times New Roman"/>
                  <w:color w:val="0000FF"/>
                  <w:u w:val="single"/>
                </w:rPr>
                <w:t>ff</w:t>
              </w:r>
              <w:r w:rsidRPr="001752FF">
                <w:rPr>
                  <w:rFonts w:ascii="Times New Roman" w:hAnsi="Times New Roman"/>
                  <w:color w:val="0000FF"/>
                  <w:u w:val="single"/>
                  <w:lang w:val="ru-RU"/>
                </w:rPr>
                <w:t>0</w:t>
              </w:r>
              <w:r>
                <w:rPr>
                  <w:rFonts w:ascii="Times New Roman" w:hAnsi="Times New Roman"/>
                  <w:color w:val="0000FF"/>
                  <w:u w:val="single"/>
                </w:rPr>
                <w:t>dfee</w:t>
              </w:r>
              <w:r w:rsidRPr="001752FF">
                <w:rPr>
                  <w:rFonts w:ascii="Times New Roman" w:hAnsi="Times New Roman"/>
                  <w:color w:val="0000FF"/>
                  <w:u w:val="single"/>
                  <w:lang w:val="ru-RU"/>
                </w:rPr>
                <w:t>2</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46</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/00</w:t>
              </w:r>
              <w:r>
                <w:rPr>
                  <w:rFonts w:ascii="Times New Roman" w:hAnsi="Times New Roman"/>
                  <w:color w:val="0000FF"/>
                  <w:u w:val="single"/>
                </w:rPr>
                <w:t>ad</w:t>
              </w:r>
              <w:r w:rsidRPr="001752FF">
                <w:rPr>
                  <w:rFonts w:ascii="Times New Roman" w:hAnsi="Times New Roman"/>
                  <w:color w:val="0000FF"/>
                  <w:u w:val="single"/>
                  <w:lang w:val="ru-RU"/>
                </w:rPr>
                <w:t>9474</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47</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/00</w:t>
              </w:r>
              <w:r>
                <w:rPr>
                  <w:rFonts w:ascii="Times New Roman" w:hAnsi="Times New Roman"/>
                  <w:color w:val="0000FF"/>
                  <w:u w:val="single"/>
                </w:rPr>
                <w:t>ad</w:t>
              </w:r>
              <w:r w:rsidRPr="001752FF">
                <w:rPr>
                  <w:rFonts w:ascii="Times New Roman" w:hAnsi="Times New Roman"/>
                  <w:color w:val="0000FF"/>
                  <w:u w:val="single"/>
                  <w:lang w:val="ru-RU"/>
                </w:rPr>
                <w:t>9</w:t>
              </w:r>
              <w:r>
                <w:rPr>
                  <w:rFonts w:ascii="Times New Roman" w:hAnsi="Times New Roman"/>
                  <w:color w:val="0000FF"/>
                  <w:u w:val="single"/>
                </w:rPr>
                <w:t>b</w:t>
              </w:r>
              <w:r w:rsidRPr="001752FF">
                <w:rPr>
                  <w:rFonts w:ascii="Times New Roman" w:hAnsi="Times New Roman"/>
                  <w:color w:val="0000FF"/>
                  <w:u w:val="single"/>
                  <w:lang w:val="ru-RU"/>
                </w:rPr>
                <w:t>7</w:t>
              </w:r>
              <w:r>
                <w:rPr>
                  <w:rFonts w:ascii="Times New Roman" w:hAnsi="Times New Roman"/>
                  <w:color w:val="0000FF"/>
                  <w:u w:val="single"/>
                </w:rPr>
                <w:t>c</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48</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/00</w:t>
              </w:r>
              <w:r>
                <w:rPr>
                  <w:rFonts w:ascii="Times New Roman" w:hAnsi="Times New Roman"/>
                  <w:color w:val="0000FF"/>
                  <w:u w:val="single"/>
                </w:rPr>
                <w:t>ad</w:t>
              </w:r>
              <w:r w:rsidRPr="001752FF">
                <w:rPr>
                  <w:rFonts w:ascii="Times New Roman" w:hAnsi="Times New Roman"/>
                  <w:color w:val="0000FF"/>
                  <w:u w:val="single"/>
                  <w:lang w:val="ru-RU"/>
                </w:rPr>
                <w:t>9</w:t>
              </w:r>
              <w:r>
                <w:rPr>
                  <w:rFonts w:ascii="Times New Roman" w:hAnsi="Times New Roman"/>
                  <w:color w:val="0000FF"/>
                  <w:u w:val="single"/>
                </w:rPr>
                <w:t>a</w:t>
              </w:r>
              <w:r w:rsidRPr="001752FF">
                <w:rPr>
                  <w:rFonts w:ascii="Times New Roman" w:hAnsi="Times New Roman"/>
                  <w:color w:val="0000FF"/>
                  <w:u w:val="single"/>
                  <w:lang w:val="ru-RU"/>
                </w:rPr>
                <w:t>50</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49</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/00</w:t>
              </w:r>
              <w:r>
                <w:rPr>
                  <w:rFonts w:ascii="Times New Roman" w:hAnsi="Times New Roman"/>
                  <w:color w:val="0000FF"/>
                  <w:u w:val="single"/>
                </w:rPr>
                <w:t>ad</w:t>
              </w:r>
              <w:r w:rsidRPr="001752FF">
                <w:rPr>
                  <w:rFonts w:ascii="Times New Roman" w:hAnsi="Times New Roman"/>
                  <w:color w:val="0000FF"/>
                  <w:u w:val="single"/>
                  <w:lang w:val="ru-RU"/>
                </w:rPr>
                <w:t>9</w:t>
              </w:r>
              <w:r>
                <w:rPr>
                  <w:rFonts w:ascii="Times New Roman" w:hAnsi="Times New Roman"/>
                  <w:color w:val="0000FF"/>
                  <w:u w:val="single"/>
                </w:rPr>
                <w:t>cb</w:t>
              </w:r>
              <w:r w:rsidRPr="001752FF">
                <w:rPr>
                  <w:rFonts w:ascii="Times New Roman" w:hAnsi="Times New Roman"/>
                  <w:color w:val="0000FF"/>
                  <w:u w:val="single"/>
                  <w:lang w:val="ru-RU"/>
                </w:rPr>
                <w:t>2</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50</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/00</w:t>
              </w:r>
              <w:r>
                <w:rPr>
                  <w:rFonts w:ascii="Times New Roman" w:hAnsi="Times New Roman"/>
                  <w:color w:val="0000FF"/>
                  <w:u w:val="single"/>
                </w:rPr>
                <w:t>ad</w:t>
              </w:r>
              <w:r w:rsidRPr="001752FF">
                <w:rPr>
                  <w:rFonts w:ascii="Times New Roman" w:hAnsi="Times New Roman"/>
                  <w:color w:val="0000FF"/>
                  <w:u w:val="single"/>
                  <w:lang w:val="ru-RU"/>
                </w:rPr>
                <w:t>9</w:t>
              </w:r>
              <w:r>
                <w:rPr>
                  <w:rFonts w:ascii="Times New Roman" w:hAnsi="Times New Roman"/>
                  <w:color w:val="0000FF"/>
                  <w:u w:val="single"/>
                </w:rPr>
                <w:t>e</w:t>
              </w:r>
              <w:r w:rsidRPr="001752FF">
                <w:rPr>
                  <w:rFonts w:ascii="Times New Roman" w:hAnsi="Times New Roman"/>
                  <w:color w:val="0000FF"/>
                  <w:u w:val="single"/>
                  <w:lang w:val="ru-RU"/>
                </w:rPr>
                <w:t>1</w:t>
              </w:r>
              <w:r>
                <w:rPr>
                  <w:rFonts w:ascii="Times New Roman" w:hAnsi="Times New Roman"/>
                  <w:color w:val="0000FF"/>
                  <w:u w:val="single"/>
                </w:rPr>
                <w:t>a</w:t>
              </w:r>
            </w:hyperlink>
          </w:p>
        </w:tc>
      </w:tr>
      <w:tr w:rsidR="000501D8" w:rsidRPr="001752FF">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51</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752FF">
                <w:rPr>
                  <w:rFonts w:ascii="Times New Roman" w:hAnsi="Times New Roman"/>
                  <w:color w:val="0000FF"/>
                  <w:u w:val="single"/>
                  <w:lang w:val="ru-RU"/>
                </w:rPr>
                <w:t>://</w:t>
              </w:r>
              <w:r>
                <w:rPr>
                  <w:rFonts w:ascii="Times New Roman" w:hAnsi="Times New Roman"/>
                  <w:color w:val="0000FF"/>
                  <w:u w:val="single"/>
                </w:rPr>
                <w:t>m</w:t>
              </w:r>
              <w:r w:rsidRPr="001752FF">
                <w:rPr>
                  <w:rFonts w:ascii="Times New Roman" w:hAnsi="Times New Roman"/>
                  <w:color w:val="0000FF"/>
                  <w:u w:val="single"/>
                  <w:lang w:val="ru-RU"/>
                </w:rPr>
                <w:t>.</w:t>
              </w:r>
              <w:r>
                <w:rPr>
                  <w:rFonts w:ascii="Times New Roman" w:hAnsi="Times New Roman"/>
                  <w:color w:val="0000FF"/>
                  <w:u w:val="single"/>
                </w:rPr>
                <w:t>edsoo</w:t>
              </w:r>
              <w:r w:rsidRPr="001752FF">
                <w:rPr>
                  <w:rFonts w:ascii="Times New Roman" w:hAnsi="Times New Roman"/>
                  <w:color w:val="0000FF"/>
                  <w:u w:val="single"/>
                  <w:lang w:val="ru-RU"/>
                </w:rPr>
                <w:t>.</w:t>
              </w:r>
              <w:r>
                <w:rPr>
                  <w:rFonts w:ascii="Times New Roman" w:hAnsi="Times New Roman"/>
                  <w:color w:val="0000FF"/>
                  <w:u w:val="single"/>
                </w:rPr>
                <w:t>ru</w:t>
              </w:r>
              <w:r w:rsidRPr="001752FF">
                <w:rPr>
                  <w:rFonts w:ascii="Times New Roman" w:hAnsi="Times New Roman"/>
                  <w:color w:val="0000FF"/>
                  <w:u w:val="single"/>
                  <w:lang w:val="ru-RU"/>
                </w:rPr>
                <w:t>/00</w:t>
              </w:r>
              <w:r>
                <w:rPr>
                  <w:rFonts w:ascii="Times New Roman" w:hAnsi="Times New Roman"/>
                  <w:color w:val="0000FF"/>
                  <w:u w:val="single"/>
                </w:rPr>
                <w:t>ad</w:t>
              </w:r>
              <w:r w:rsidRPr="001752FF">
                <w:rPr>
                  <w:rFonts w:ascii="Times New Roman" w:hAnsi="Times New Roman"/>
                  <w:color w:val="0000FF"/>
                  <w:u w:val="single"/>
                  <w:lang w:val="ru-RU"/>
                </w:rPr>
                <w:t>9</w:t>
              </w:r>
              <w:r>
                <w:rPr>
                  <w:rFonts w:ascii="Times New Roman" w:hAnsi="Times New Roman"/>
                  <w:color w:val="0000FF"/>
                  <w:u w:val="single"/>
                </w:rPr>
                <w:t>ffa</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52</w:t>
            </w:r>
          </w:p>
        </w:tc>
        <w:tc>
          <w:tcPr>
            <w:tcW w:w="4048" w:type="dxa"/>
            <w:tcMar>
              <w:top w:w="50" w:type="dxa"/>
              <w:left w:w="100" w:type="dxa"/>
            </w:tcMar>
            <w:vAlign w:val="center"/>
          </w:tcPr>
          <w:p w:rsidR="000501D8" w:rsidRPr="001752FF" w:rsidRDefault="008A3399">
            <w:pPr>
              <w:spacing w:after="0"/>
              <w:ind w:left="135"/>
              <w:rPr>
                <w:lang w:val="ru-RU"/>
              </w:rPr>
            </w:pPr>
            <w:r w:rsidRPr="001752FF">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0501D8" w:rsidRDefault="008A3399">
            <w:pPr>
              <w:spacing w:after="0"/>
              <w:ind w:left="135"/>
              <w:jc w:val="center"/>
            </w:pPr>
            <w:r w:rsidRPr="001752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https://m.edsoo.ru/00ada52c</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53</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https://m.edsoo.ru/00ada52c</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Строение атомов. Состав атомных ядер. Изотопы</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https://m.edsoo.ru/00ada342</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55</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https://m.edsoo.ru/00ada6bc</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56</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https://m.edsoo.ru/00ada824</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57</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https://m.edsoo.ru/00ada96e</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58</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https://m.edsoo.ru/00adaab8</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59</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https://m.edsoo.ru/00adac34</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60</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https://m.edsoo.ru/00adaab8</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61</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https://m.edsoo.ru/00adaab9</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62</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https://m.edsoo.ru/00adae28</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63</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https://m.edsoo.ru/00adb076</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64</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https://m.edsoo.ru/00adb076</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65</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Контрольная работа №4 по теме </w:t>
            </w:r>
            <w:r>
              <w:rPr>
                <w:rFonts w:ascii="Times New Roman" w:hAnsi="Times New Roman"/>
                <w:color w:val="000000"/>
                <w:sz w:val="24"/>
              </w:rPr>
              <w:lastRenderedPageBreak/>
              <w:t>«Строение атома. Химическая связь»</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https://m.edsoo.ru/00adb486</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https://m.edsoo.ru/00adb33c</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67</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https://m.edsoo.ru/00ad9cb2</w:t>
              </w:r>
            </w:hyperlink>
          </w:p>
        </w:tc>
      </w:tr>
      <w:tr w:rsidR="000501D8">
        <w:trPr>
          <w:trHeight w:val="144"/>
          <w:tblCellSpacing w:w="20" w:type="nil"/>
        </w:trPr>
        <w:tc>
          <w:tcPr>
            <w:tcW w:w="323" w:type="dxa"/>
            <w:tcMar>
              <w:top w:w="50" w:type="dxa"/>
              <w:left w:w="100" w:type="dxa"/>
            </w:tcMar>
            <w:vAlign w:val="center"/>
          </w:tcPr>
          <w:p w:rsidR="000501D8" w:rsidRDefault="008A3399">
            <w:pPr>
              <w:spacing w:after="0"/>
            </w:pPr>
            <w:r>
              <w:rPr>
                <w:rFonts w:ascii="Times New Roman" w:hAnsi="Times New Roman"/>
                <w:color w:val="000000"/>
                <w:sz w:val="24"/>
              </w:rPr>
              <w:t>68</w:t>
            </w:r>
          </w:p>
        </w:tc>
        <w:tc>
          <w:tcPr>
            <w:tcW w:w="4048" w:type="dxa"/>
            <w:tcMar>
              <w:top w:w="50" w:type="dxa"/>
              <w:left w:w="100" w:type="dxa"/>
            </w:tcMar>
            <w:vAlign w:val="center"/>
          </w:tcPr>
          <w:p w:rsidR="000501D8" w:rsidRDefault="008A3399">
            <w:pPr>
              <w:spacing w:after="0"/>
              <w:ind w:left="135"/>
            </w:pPr>
            <w:r>
              <w:rPr>
                <w:rFonts w:ascii="Times New Roman" w:hAnsi="Times New Roman"/>
                <w:color w:val="000000"/>
                <w:sz w:val="24"/>
              </w:rPr>
              <w:t>Резервный урок. Обобщение и систематизация знаний</w:t>
            </w:r>
          </w:p>
        </w:tc>
        <w:tc>
          <w:tcPr>
            <w:tcW w:w="73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501D8" w:rsidRDefault="000501D8">
            <w:pPr>
              <w:spacing w:after="0"/>
              <w:ind w:left="135"/>
              <w:jc w:val="center"/>
            </w:pPr>
          </w:p>
        </w:tc>
        <w:tc>
          <w:tcPr>
            <w:tcW w:w="1526" w:type="dxa"/>
            <w:tcMar>
              <w:top w:w="50" w:type="dxa"/>
              <w:left w:w="100" w:type="dxa"/>
            </w:tcMar>
            <w:vAlign w:val="center"/>
          </w:tcPr>
          <w:p w:rsidR="000501D8" w:rsidRDefault="000501D8">
            <w:pPr>
              <w:spacing w:after="0"/>
              <w:ind w:left="135"/>
              <w:jc w:val="center"/>
            </w:pPr>
          </w:p>
        </w:tc>
        <w:tc>
          <w:tcPr>
            <w:tcW w:w="1067" w:type="dxa"/>
            <w:tcMar>
              <w:top w:w="50" w:type="dxa"/>
              <w:left w:w="100" w:type="dxa"/>
            </w:tcMar>
            <w:vAlign w:val="center"/>
          </w:tcPr>
          <w:p w:rsidR="000501D8" w:rsidRDefault="000501D8">
            <w:pPr>
              <w:spacing w:after="0"/>
              <w:ind w:left="135"/>
            </w:pPr>
          </w:p>
        </w:tc>
        <w:tc>
          <w:tcPr>
            <w:tcW w:w="1867"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https://m.edsoo.ru/ff0d61c6</w:t>
              </w:r>
            </w:hyperlink>
          </w:p>
        </w:tc>
      </w:tr>
      <w:tr w:rsidR="000501D8">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68 </w:t>
            </w:r>
          </w:p>
        </w:tc>
        <w:tc>
          <w:tcPr>
            <w:tcW w:w="1418"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0501D8" w:rsidRDefault="000501D8"/>
        </w:tc>
      </w:tr>
    </w:tbl>
    <w:p w:rsidR="000501D8" w:rsidRDefault="000501D8">
      <w:pPr>
        <w:sectPr w:rsidR="000501D8">
          <w:pgSz w:w="16383" w:h="11906" w:orient="landscape"/>
          <w:pgMar w:top="1134" w:right="850" w:bottom="1134" w:left="1701" w:header="720" w:footer="720" w:gutter="0"/>
          <w:cols w:space="720"/>
        </w:sectPr>
      </w:pPr>
    </w:p>
    <w:p w:rsidR="000501D8" w:rsidRDefault="008A339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0501D8">
        <w:trPr>
          <w:trHeight w:val="144"/>
          <w:tblCellSpacing w:w="20" w:type="nil"/>
        </w:trPr>
        <w:tc>
          <w:tcPr>
            <w:tcW w:w="366"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 п/п </w:t>
            </w:r>
          </w:p>
          <w:p w:rsidR="000501D8" w:rsidRDefault="000501D8">
            <w:pPr>
              <w:spacing w:after="0"/>
              <w:ind w:left="135"/>
            </w:pPr>
          </w:p>
        </w:tc>
        <w:tc>
          <w:tcPr>
            <w:tcW w:w="3344"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Тема урока </w:t>
            </w:r>
          </w:p>
          <w:p w:rsidR="000501D8" w:rsidRDefault="000501D8">
            <w:pPr>
              <w:spacing w:after="0"/>
              <w:ind w:left="135"/>
            </w:pPr>
          </w:p>
        </w:tc>
        <w:tc>
          <w:tcPr>
            <w:tcW w:w="0" w:type="auto"/>
            <w:gridSpan w:val="3"/>
            <w:tcMar>
              <w:top w:w="50" w:type="dxa"/>
              <w:left w:w="100" w:type="dxa"/>
            </w:tcMar>
            <w:vAlign w:val="center"/>
          </w:tcPr>
          <w:p w:rsidR="000501D8" w:rsidRDefault="008A339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Дата изучения </w:t>
            </w:r>
          </w:p>
          <w:p w:rsidR="000501D8" w:rsidRDefault="000501D8">
            <w:pPr>
              <w:spacing w:after="0"/>
              <w:ind w:left="135"/>
            </w:pPr>
          </w:p>
        </w:tc>
        <w:tc>
          <w:tcPr>
            <w:tcW w:w="1955" w:type="dxa"/>
            <w:vMerge w:val="restart"/>
            <w:tcMar>
              <w:top w:w="50" w:type="dxa"/>
              <w:left w:w="100" w:type="dxa"/>
            </w:tcMar>
            <w:vAlign w:val="center"/>
          </w:tcPr>
          <w:p w:rsidR="000501D8" w:rsidRDefault="008A3399">
            <w:pPr>
              <w:spacing w:after="0"/>
              <w:ind w:left="135"/>
            </w:pPr>
            <w:r>
              <w:rPr>
                <w:rFonts w:ascii="Times New Roman" w:hAnsi="Times New Roman"/>
                <w:b/>
                <w:color w:val="000000"/>
                <w:sz w:val="24"/>
              </w:rPr>
              <w:t xml:space="preserve">Электронные цифровые образовательные ресурсы </w:t>
            </w:r>
          </w:p>
          <w:p w:rsidR="000501D8" w:rsidRDefault="000501D8">
            <w:pPr>
              <w:spacing w:after="0"/>
              <w:ind w:left="135"/>
            </w:pPr>
          </w:p>
        </w:tc>
      </w:tr>
      <w:tr w:rsidR="000501D8">
        <w:trPr>
          <w:trHeight w:val="144"/>
          <w:tblCellSpacing w:w="20" w:type="nil"/>
        </w:trPr>
        <w:tc>
          <w:tcPr>
            <w:tcW w:w="0" w:type="auto"/>
            <w:vMerge/>
            <w:tcBorders>
              <w:top w:val="nil"/>
            </w:tcBorders>
            <w:tcMar>
              <w:top w:w="50" w:type="dxa"/>
              <w:left w:w="100" w:type="dxa"/>
            </w:tcMar>
          </w:tcPr>
          <w:p w:rsidR="000501D8" w:rsidRDefault="000501D8"/>
        </w:tc>
        <w:tc>
          <w:tcPr>
            <w:tcW w:w="0" w:type="auto"/>
            <w:vMerge/>
            <w:tcBorders>
              <w:top w:val="nil"/>
            </w:tcBorders>
            <w:tcMar>
              <w:top w:w="50" w:type="dxa"/>
              <w:left w:w="100" w:type="dxa"/>
            </w:tcMar>
          </w:tcPr>
          <w:p w:rsidR="000501D8" w:rsidRDefault="000501D8"/>
        </w:tc>
        <w:tc>
          <w:tcPr>
            <w:tcW w:w="812"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Всего </w:t>
            </w:r>
          </w:p>
          <w:p w:rsidR="000501D8" w:rsidRDefault="000501D8">
            <w:pPr>
              <w:spacing w:after="0"/>
              <w:ind w:left="135"/>
            </w:pPr>
          </w:p>
        </w:tc>
        <w:tc>
          <w:tcPr>
            <w:tcW w:w="1507"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Контрольные работы </w:t>
            </w:r>
          </w:p>
          <w:p w:rsidR="000501D8" w:rsidRDefault="000501D8">
            <w:pPr>
              <w:spacing w:after="0"/>
              <w:ind w:left="135"/>
            </w:pPr>
          </w:p>
        </w:tc>
        <w:tc>
          <w:tcPr>
            <w:tcW w:w="1607" w:type="dxa"/>
            <w:tcMar>
              <w:top w:w="50" w:type="dxa"/>
              <w:left w:w="100" w:type="dxa"/>
            </w:tcMar>
            <w:vAlign w:val="center"/>
          </w:tcPr>
          <w:p w:rsidR="000501D8" w:rsidRDefault="008A3399">
            <w:pPr>
              <w:spacing w:after="0"/>
              <w:ind w:left="135"/>
            </w:pPr>
            <w:r>
              <w:rPr>
                <w:rFonts w:ascii="Times New Roman" w:hAnsi="Times New Roman"/>
                <w:b/>
                <w:color w:val="000000"/>
                <w:sz w:val="24"/>
              </w:rPr>
              <w:t xml:space="preserve">Практические работы </w:t>
            </w:r>
          </w:p>
          <w:p w:rsidR="000501D8" w:rsidRDefault="000501D8">
            <w:pPr>
              <w:spacing w:after="0"/>
              <w:ind w:left="135"/>
            </w:pPr>
          </w:p>
        </w:tc>
        <w:tc>
          <w:tcPr>
            <w:tcW w:w="0" w:type="auto"/>
            <w:vMerge/>
            <w:tcBorders>
              <w:top w:val="nil"/>
            </w:tcBorders>
            <w:tcMar>
              <w:top w:w="50" w:type="dxa"/>
              <w:left w:w="100" w:type="dxa"/>
            </w:tcMar>
          </w:tcPr>
          <w:p w:rsidR="000501D8" w:rsidRDefault="000501D8"/>
        </w:tc>
        <w:tc>
          <w:tcPr>
            <w:tcW w:w="0" w:type="auto"/>
            <w:vMerge/>
            <w:tcBorders>
              <w:top w:val="nil"/>
            </w:tcBorders>
            <w:tcMar>
              <w:top w:w="50" w:type="dxa"/>
              <w:left w:w="100" w:type="dxa"/>
            </w:tcMar>
          </w:tcPr>
          <w:p w:rsidR="000501D8" w:rsidRDefault="000501D8"/>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https://m.edsoo.ru/00adb59e</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https://m.edsoo.ru/00adb6b6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Классификация и номенклатура неорганических веществ</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https://m.edsoo.ru/00adb7e2</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Виды химической связи и типы кристаллических решёток</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https://m.edsoo.ru/00adbac6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0501D8">
            <w:pPr>
              <w:spacing w:after="0"/>
              <w:ind w:left="135"/>
            </w:pPr>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Классификация химических реакций по различным признакам</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https://m.edsoo.ru/00adbcb0</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7</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https://m.edsoo.ru/00adbe9a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8</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Понятие о химическом равновесии. Факторы, влияющие на скорость химической реакции и положение </w:t>
            </w:r>
            <w:r>
              <w:rPr>
                <w:rFonts w:ascii="Times New Roman" w:hAnsi="Times New Roman"/>
                <w:color w:val="000000"/>
                <w:sz w:val="24"/>
              </w:rPr>
              <w:lastRenderedPageBreak/>
              <w:t>химического равновесия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https://m.edsoo.ru/00adc28c</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https://m.edsoo.ru/00adcade</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10</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Теория электролитической диссоциации. Сильные и слабые электролиты</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https://m.edsoo.ru/00adcd68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11</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https://m.edsoo.ru/00add448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12</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https://m.edsoo.ru/00add5d8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13</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https://m.edsoo.ru/00add8b2</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14</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https://m.edsoo.ru/00add9d4</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15</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https://m.edsoo.ru/00addd12</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16</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Практическая работа № 1. «Решение экспериментальных задач»</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https://m.edsoo.ru/00addbfa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17</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Контрольная работа №2 по теме «Электролитическая диссоциация. Химические реакции в растворах»</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https://m.edsoo.ru/00addec0</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18</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Общая характеристика галогенов. Химические свойства на примере хлора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https://m.edsoo.ru/00addfe2</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19</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Хлороводород. Соляная кислота, </w:t>
            </w:r>
            <w:r>
              <w:rPr>
                <w:rFonts w:ascii="Times New Roman" w:hAnsi="Times New Roman"/>
                <w:color w:val="000000"/>
                <w:sz w:val="24"/>
              </w:rPr>
              <w:lastRenderedPageBreak/>
              <w:t>химические свойства, получение, применение</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https://m.edsoo.ru/00ade104</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https://m.edsoo.ru/00ade348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21</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https://m.edsoo.ru/00ade488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22</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Общая характеристика элементов VIА-группы</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https://m.edsoo.ru/00ade64a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23</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Аллотропные модификации серы. Нахождение серы и её соединений в природе. Химические свойства серы</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https://m.edsoo.ru/00ade64a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24</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Сероводород, строение, физические и химические свойства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https://m.edsoo.ru/00ade802</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25</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Оксиды серы. Серная кислота, физические и химические свойства, применение</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https://m.edsoo.ru/00adea28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26</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https://m.edsoo.ru/00adec8a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27</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Вычисление массовой доли выхода продукта реакции</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https://m.edsoo.ru/00adec8a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28</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Общая характеристика элементов </w:t>
            </w:r>
            <w:r>
              <w:rPr>
                <w:rFonts w:ascii="Times New Roman" w:hAnsi="Times New Roman"/>
                <w:color w:val="000000"/>
                <w:sz w:val="24"/>
              </w:rPr>
              <w:lastRenderedPageBreak/>
              <w:t>VА-группы. Азот, распространение в природе, физические и химические свойства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https://m.edsoo.ru/00adeea6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Аммиак, его физические и химические свойства, получение и применение</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https://m.edsoo.ru/00adf004</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30</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Практическая работа № 3 по теме «Получение аммиака, изучение его свойств»</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https://m.edsoo.ru/00adf180</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31</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Азотная кислота, её физические и химические свойства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https://m.edsoo.ru/00adf306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32</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https://m.edsoo.ru/00adf518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33</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Фосфор. Оксид фосфора (V) и фосфорная кислота, физические и химические свойства, получение</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https://m.edsoo.ru/00adf68a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34</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Использование фосфатов в качестве минеральных удобрений. Загрязнение природной среды фосфатами</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https://m.edsoo.ru/00adfc20</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35</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Углерод, распространение в природе, физические и химические свойства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https://m.edsoo.ru/00adfd9c</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36</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Оксиды углерода, их физические и химические свойства. </w:t>
            </w:r>
            <w:r>
              <w:rPr>
                <w:rFonts w:ascii="Times New Roman" w:hAnsi="Times New Roman"/>
                <w:color w:val="000000"/>
                <w:sz w:val="24"/>
              </w:rPr>
              <w:lastRenderedPageBreak/>
              <w:t>Экологические проблемы, связанные с оксидом углерода (IV)</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https://m.edsoo.ru/00adfebe</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Угольная кислота и её соли</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https://m.edsoo.ru/00ae006c</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38</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https://m.edsoo.ru/00ae027e</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39</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https://m.edsoo.ru/00ae054e</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40</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https://m.edsoo.ru/00ae080a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41</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https://m.edsoo.ru/00ae0bf2</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42</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Контрольная работа №3 по теме «Важнейшие неметаллы и их соединения»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https://m.edsoo.ru/00ae0e18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43</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https://m.edsoo.ru/00ae103e</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44</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Химические свойства металлов. Электрохимический ряд напряжений металлов</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https://m.edsoo.ru/00ae1156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https://m.edsoo.ru/00ae1156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46</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https://m.edsoo.ru/00ae1278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47</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https://m.edsoo.ru/00ae14b2</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48</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Оксиды и гидроксиды натрия и калия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https://m.edsoo.ru/00ae14b2</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49</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Щелочноземельные металлы – кальций и магний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https://m.edsoo.ru/00ae15e8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50</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https://m.edsoo.ru/00ae15e8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51</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0501D8">
            <w:pPr>
              <w:spacing w:after="0"/>
              <w:ind w:left="135"/>
            </w:pPr>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52</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Жёсткость воды и способы её устранения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https://m.edsoo.ru/00ae1886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53</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Практическая работа № 6 по теме "Жёсткость воды и методы её устранения"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https://m.edsoo.ru/00ae1ae8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54</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https://m.edsoo.ru/00ae1c64</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55</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Амфотерные свойства оксида и гидроксида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https://m.edsoo.ru/00ae1c64</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56</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https://m.edsoo.ru/00ae1d86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Оксиды, гидроксиды и соли железа (II) и железа (III)</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https://m.edsoo.ru/00ae35e6</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58</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0501D8">
            <w:pPr>
              <w:spacing w:after="0"/>
              <w:ind w:left="135"/>
            </w:pPr>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59</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https://m.edsoo.ru/00ae3de8</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60</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https://m.edsoo.ru/00ae1750</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61</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0501D8">
            <w:pPr>
              <w:spacing w:after="0"/>
              <w:ind w:left="135"/>
            </w:pPr>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62</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Контрольная работа №4 по теме «Важнейшие металлы и их соединения»</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0501D8">
            <w:pPr>
              <w:spacing w:after="0"/>
              <w:ind w:left="135"/>
            </w:pPr>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63</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Вещества и материалы в повседневной жизни человека</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https://m.edsoo.ru/00ae3f50</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64</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https://m.edsoo.ru/00ae4270</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65</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Роль химии в решении экологических проблем</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https://m.edsoo.ru/00ae4270</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66</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https://m.edsoo.ru/00ae0d0a</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t>67</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Резервный урок. Обобщение и </w:t>
            </w:r>
            <w:r>
              <w:rPr>
                <w:rFonts w:ascii="Times New Roman" w:hAnsi="Times New Roman"/>
                <w:color w:val="000000"/>
                <w:sz w:val="24"/>
              </w:rPr>
              <w:lastRenderedPageBreak/>
              <w:t>систематизация знаний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https://m.edsoo.ru/00adb33c</w:t>
              </w:r>
            </w:hyperlink>
          </w:p>
        </w:tc>
      </w:tr>
      <w:tr w:rsidR="000501D8">
        <w:trPr>
          <w:trHeight w:val="144"/>
          <w:tblCellSpacing w:w="20" w:type="nil"/>
        </w:trPr>
        <w:tc>
          <w:tcPr>
            <w:tcW w:w="366" w:type="dxa"/>
            <w:tcMar>
              <w:top w:w="50" w:type="dxa"/>
              <w:left w:w="100" w:type="dxa"/>
            </w:tcMar>
            <w:vAlign w:val="center"/>
          </w:tcPr>
          <w:p w:rsidR="000501D8" w:rsidRDefault="008A3399">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0501D8" w:rsidRDefault="008A3399">
            <w:pPr>
              <w:spacing w:after="0"/>
              <w:ind w:left="135"/>
            </w:pPr>
            <w:r>
              <w:rPr>
                <w:rFonts w:ascii="Times New Roman" w:hAnsi="Times New Roman"/>
                <w:color w:val="000000"/>
                <w:sz w:val="24"/>
              </w:rPr>
              <w:t>Резервный урок. Обобщение и систематизация знаний</w:t>
            </w:r>
          </w:p>
        </w:tc>
        <w:tc>
          <w:tcPr>
            <w:tcW w:w="812"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501D8" w:rsidRDefault="000501D8">
            <w:pPr>
              <w:spacing w:after="0"/>
              <w:ind w:left="135"/>
              <w:jc w:val="center"/>
            </w:pPr>
          </w:p>
        </w:tc>
        <w:tc>
          <w:tcPr>
            <w:tcW w:w="1607" w:type="dxa"/>
            <w:tcMar>
              <w:top w:w="50" w:type="dxa"/>
              <w:left w:w="100" w:type="dxa"/>
            </w:tcMar>
            <w:vAlign w:val="center"/>
          </w:tcPr>
          <w:p w:rsidR="000501D8" w:rsidRDefault="000501D8">
            <w:pPr>
              <w:spacing w:after="0"/>
              <w:ind w:left="135"/>
              <w:jc w:val="center"/>
            </w:pPr>
          </w:p>
        </w:tc>
        <w:tc>
          <w:tcPr>
            <w:tcW w:w="1137" w:type="dxa"/>
            <w:tcMar>
              <w:top w:w="50" w:type="dxa"/>
              <w:left w:w="100" w:type="dxa"/>
            </w:tcMar>
            <w:vAlign w:val="center"/>
          </w:tcPr>
          <w:p w:rsidR="000501D8" w:rsidRDefault="000501D8">
            <w:pPr>
              <w:spacing w:after="0"/>
              <w:ind w:left="135"/>
            </w:pPr>
          </w:p>
        </w:tc>
        <w:tc>
          <w:tcPr>
            <w:tcW w:w="1955" w:type="dxa"/>
            <w:tcMar>
              <w:top w:w="50" w:type="dxa"/>
              <w:left w:w="100" w:type="dxa"/>
            </w:tcMar>
            <w:vAlign w:val="center"/>
          </w:tcPr>
          <w:p w:rsidR="000501D8" w:rsidRDefault="008A3399">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https://m.edsoo.ru/00ad9cb2</w:t>
              </w:r>
            </w:hyperlink>
          </w:p>
        </w:tc>
      </w:tr>
      <w:tr w:rsidR="000501D8">
        <w:trPr>
          <w:trHeight w:val="144"/>
          <w:tblCellSpacing w:w="20" w:type="nil"/>
        </w:trPr>
        <w:tc>
          <w:tcPr>
            <w:tcW w:w="0" w:type="auto"/>
            <w:gridSpan w:val="2"/>
            <w:tcMar>
              <w:top w:w="50" w:type="dxa"/>
              <w:left w:w="100" w:type="dxa"/>
            </w:tcMar>
            <w:vAlign w:val="center"/>
          </w:tcPr>
          <w:p w:rsidR="000501D8" w:rsidRDefault="008A3399">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0501D8" w:rsidRDefault="008A339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0501D8" w:rsidRDefault="000501D8"/>
        </w:tc>
      </w:tr>
    </w:tbl>
    <w:p w:rsidR="000501D8" w:rsidRDefault="000501D8">
      <w:pPr>
        <w:sectPr w:rsidR="000501D8">
          <w:pgSz w:w="16383" w:h="11906" w:orient="landscape"/>
          <w:pgMar w:top="1134" w:right="850" w:bottom="1134" w:left="1701" w:header="720" w:footer="720" w:gutter="0"/>
          <w:cols w:space="720"/>
        </w:sectPr>
      </w:pPr>
    </w:p>
    <w:p w:rsidR="000501D8" w:rsidRDefault="000501D8">
      <w:pPr>
        <w:sectPr w:rsidR="000501D8">
          <w:pgSz w:w="16383" w:h="11906" w:orient="landscape"/>
          <w:pgMar w:top="1134" w:right="850" w:bottom="1134" w:left="1701" w:header="720" w:footer="720" w:gutter="0"/>
          <w:cols w:space="720"/>
        </w:sectPr>
      </w:pPr>
    </w:p>
    <w:p w:rsidR="000501D8" w:rsidRDefault="008A3399">
      <w:pPr>
        <w:spacing w:after="0"/>
        <w:ind w:left="120"/>
      </w:pPr>
      <w:bookmarkStart w:id="10" w:name="block-2935987"/>
      <w:bookmarkEnd w:id="9"/>
      <w:r>
        <w:rPr>
          <w:rFonts w:ascii="Times New Roman" w:hAnsi="Times New Roman"/>
          <w:b/>
          <w:color w:val="000000"/>
          <w:sz w:val="28"/>
        </w:rPr>
        <w:lastRenderedPageBreak/>
        <w:t>УЧЕБНО-МЕТОДИЧЕСКОЕ ОБЕСПЕЧЕНИЕ ОБРАЗОВАТЕЛЬНОГО ПРОЦЕССА</w:t>
      </w:r>
    </w:p>
    <w:p w:rsidR="000501D8" w:rsidRDefault="008A3399">
      <w:pPr>
        <w:spacing w:after="0" w:line="480" w:lineRule="auto"/>
        <w:ind w:left="120"/>
      </w:pPr>
      <w:r>
        <w:rPr>
          <w:rFonts w:ascii="Times New Roman" w:hAnsi="Times New Roman"/>
          <w:b/>
          <w:color w:val="000000"/>
          <w:sz w:val="28"/>
        </w:rPr>
        <w:t>ОБЯЗАТЕЛЬНЫЕ УЧЕБНЫЕ МАТЕРИАЛЫ ДЛЯ УЧЕНИКА</w:t>
      </w:r>
    </w:p>
    <w:p w:rsidR="000501D8" w:rsidRDefault="008A3399">
      <w:pPr>
        <w:spacing w:after="0" w:line="480" w:lineRule="auto"/>
        <w:ind w:left="120"/>
      </w:pPr>
      <w:r>
        <w:rPr>
          <w:rFonts w:ascii="Times New Roman" w:hAnsi="Times New Roman"/>
          <w:color w:val="000000"/>
          <w:sz w:val="28"/>
        </w:rPr>
        <w:t>​‌‌​</w:t>
      </w:r>
    </w:p>
    <w:p w:rsidR="000501D8" w:rsidRDefault="008A3399">
      <w:pPr>
        <w:spacing w:after="0" w:line="480" w:lineRule="auto"/>
        <w:ind w:left="120"/>
      </w:pPr>
      <w:r>
        <w:rPr>
          <w:rFonts w:ascii="Times New Roman" w:hAnsi="Times New Roman"/>
          <w:color w:val="000000"/>
          <w:sz w:val="28"/>
        </w:rPr>
        <w:t>​‌‌</w:t>
      </w:r>
    </w:p>
    <w:p w:rsidR="000501D8" w:rsidRDefault="008A3399">
      <w:pPr>
        <w:spacing w:after="0"/>
        <w:ind w:left="120"/>
      </w:pPr>
      <w:r>
        <w:rPr>
          <w:rFonts w:ascii="Times New Roman" w:hAnsi="Times New Roman"/>
          <w:color w:val="000000"/>
          <w:sz w:val="28"/>
        </w:rPr>
        <w:t>​</w:t>
      </w:r>
    </w:p>
    <w:p w:rsidR="000501D8" w:rsidRDefault="008A3399">
      <w:pPr>
        <w:spacing w:after="0" w:line="480" w:lineRule="auto"/>
        <w:ind w:left="120"/>
      </w:pPr>
      <w:r>
        <w:rPr>
          <w:rFonts w:ascii="Times New Roman" w:hAnsi="Times New Roman"/>
          <w:b/>
          <w:color w:val="000000"/>
          <w:sz w:val="28"/>
        </w:rPr>
        <w:t>МЕТОДИЧЕСКИЕ МАТЕРИАЛЫ ДЛЯ УЧИТЕЛЯ</w:t>
      </w:r>
    </w:p>
    <w:p w:rsidR="000501D8" w:rsidRDefault="008A3399">
      <w:pPr>
        <w:spacing w:after="0" w:line="480" w:lineRule="auto"/>
        <w:ind w:left="120"/>
      </w:pPr>
      <w:r>
        <w:rPr>
          <w:rFonts w:ascii="Times New Roman" w:hAnsi="Times New Roman"/>
          <w:color w:val="000000"/>
          <w:sz w:val="28"/>
        </w:rPr>
        <w:t>​‌‌​</w:t>
      </w:r>
    </w:p>
    <w:p w:rsidR="000501D8" w:rsidRDefault="000501D8">
      <w:pPr>
        <w:spacing w:after="0"/>
        <w:ind w:left="120"/>
      </w:pPr>
    </w:p>
    <w:p w:rsidR="000501D8" w:rsidRDefault="008A339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501D8" w:rsidRDefault="008A339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501D8" w:rsidRDefault="000501D8">
      <w:pPr>
        <w:sectPr w:rsidR="000501D8">
          <w:pgSz w:w="11906" w:h="16383"/>
          <w:pgMar w:top="1134" w:right="850" w:bottom="1134" w:left="1701" w:header="720" w:footer="720" w:gutter="0"/>
          <w:cols w:space="720"/>
        </w:sectPr>
      </w:pPr>
    </w:p>
    <w:bookmarkEnd w:id="10"/>
    <w:p w:rsidR="008A3399" w:rsidRDefault="008A3399"/>
    <w:sectPr w:rsidR="008A3399" w:rsidSect="000501D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AC33A1"/>
    <w:multiLevelType w:val="multilevel"/>
    <w:tmpl w:val="621E88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100C36"/>
    <w:multiLevelType w:val="multilevel"/>
    <w:tmpl w:val="389644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501D8"/>
    <w:rsid w:val="000501D8"/>
    <w:rsid w:val="001752FF"/>
    <w:rsid w:val="00526DF8"/>
    <w:rsid w:val="005E0346"/>
    <w:rsid w:val="008A3399"/>
    <w:rsid w:val="00936725"/>
    <w:rsid w:val="00EB6D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501D8"/>
    <w:rPr>
      <w:color w:val="0000FF" w:themeColor="hyperlink"/>
      <w:u w:val="single"/>
    </w:rPr>
  </w:style>
  <w:style w:type="table" w:styleId="ac">
    <w:name w:val="Table Grid"/>
    <w:basedOn w:val="a1"/>
    <w:uiPriority w:val="59"/>
    <w:rsid w:val="000501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044742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ac34" TargetMode="External"/><Relationship Id="rId89" Type="http://schemas.openxmlformats.org/officeDocument/2006/relationships/hyperlink" Target="https://m.edsoo.ru/00adb076"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48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aab8" TargetMode="External"/><Relationship Id="rId88" Type="http://schemas.openxmlformats.org/officeDocument/2006/relationships/hyperlink" Target="https://m.edsoo.ru/00adb076" TargetMode="External"/><Relationship Id="rId91" Type="http://schemas.openxmlformats.org/officeDocument/2006/relationships/hyperlink" Target="https://m.edsoo.ru/00adb33c"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ab9"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e2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10422</Words>
  <Characters>59407</Characters>
  <Application>Microsoft Office Word</Application>
  <DocSecurity>0</DocSecurity>
  <Lines>495</Lines>
  <Paragraphs>139</Paragraphs>
  <ScaleCrop>false</ScaleCrop>
  <Company/>
  <LinksUpToDate>false</LinksUpToDate>
  <CharactersWithSpaces>69690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2023-08-13T18:13:00Z</dcterms:created>
  <dcterms:modified xsi:type="dcterms:W3CDTF">2023-11-15T11:49:00Z</dcterms:modified>
</cp:coreProperties>
</file>